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8D" w:rsidRDefault="00CD278D" w:rsidP="00CD278D">
      <w:pPr>
        <w:jc w:val="center"/>
        <w:rPr>
          <w:b/>
          <w:i/>
          <w:sz w:val="28"/>
          <w:szCs w:val="28"/>
        </w:rPr>
      </w:pPr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CD278D" w:rsidRPr="002D5A2F" w:rsidRDefault="002D5A2F" w:rsidP="0088435D">
      <w:pPr>
        <w:contextualSpacing/>
        <w:jc w:val="center"/>
        <w:rPr>
          <w:b/>
          <w:i/>
          <w:sz w:val="28"/>
          <w:szCs w:val="28"/>
        </w:rPr>
      </w:pPr>
      <w:proofErr w:type="spellStart"/>
      <w:r w:rsidRPr="002D5A2F">
        <w:rPr>
          <w:b/>
          <w:i/>
          <w:sz w:val="28"/>
          <w:szCs w:val="28"/>
        </w:rPr>
        <w:t>Семенівська</w:t>
      </w:r>
      <w:proofErr w:type="spellEnd"/>
      <w:r w:rsidRPr="002D5A2F">
        <w:rPr>
          <w:b/>
          <w:i/>
          <w:sz w:val="28"/>
          <w:szCs w:val="28"/>
        </w:rPr>
        <w:t xml:space="preserve"> державна нотаріальна контора, </w:t>
      </w:r>
      <w:proofErr w:type="spellStart"/>
      <w:r w:rsidRPr="002D5A2F">
        <w:rPr>
          <w:b/>
          <w:i/>
          <w:sz w:val="28"/>
          <w:szCs w:val="28"/>
        </w:rPr>
        <w:t>смт</w:t>
      </w:r>
      <w:proofErr w:type="spellEnd"/>
      <w:r w:rsidRPr="002D5A2F">
        <w:rPr>
          <w:b/>
          <w:i/>
          <w:sz w:val="28"/>
          <w:szCs w:val="28"/>
        </w:rPr>
        <w:t> </w:t>
      </w:r>
      <w:proofErr w:type="spellStart"/>
      <w:r w:rsidRPr="002D5A2F">
        <w:rPr>
          <w:b/>
          <w:i/>
          <w:sz w:val="28"/>
          <w:szCs w:val="28"/>
        </w:rPr>
        <w:t>Семенівка</w:t>
      </w:r>
      <w:proofErr w:type="spellEnd"/>
      <w:r w:rsidRPr="002D5A2F">
        <w:rPr>
          <w:b/>
          <w:i/>
          <w:sz w:val="28"/>
          <w:szCs w:val="28"/>
        </w:rPr>
        <w:t xml:space="preserve"> </w:t>
      </w:r>
      <w:proofErr w:type="spellStart"/>
      <w:r w:rsidRPr="002D5A2F">
        <w:rPr>
          <w:b/>
          <w:i/>
          <w:sz w:val="28"/>
          <w:szCs w:val="28"/>
        </w:rPr>
        <w:t>Семенівського</w:t>
      </w:r>
      <w:proofErr w:type="spellEnd"/>
      <w:r w:rsidRPr="002D5A2F">
        <w:rPr>
          <w:b/>
          <w:i/>
          <w:sz w:val="28"/>
          <w:szCs w:val="28"/>
        </w:rPr>
        <w:t xml:space="preserve"> району Чернігівської області</w:t>
      </w:r>
    </w:p>
    <w:p w:rsidR="00CD278D" w:rsidRDefault="00CD278D" w:rsidP="0088435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Ф.Р-</w:t>
      </w:r>
      <w:r w:rsidR="008422AD">
        <w:rPr>
          <w:b/>
          <w:i/>
          <w:sz w:val="28"/>
          <w:szCs w:val="28"/>
        </w:rPr>
        <w:t>48</w:t>
      </w:r>
      <w:r w:rsidR="002D5A2F">
        <w:rPr>
          <w:b/>
          <w:i/>
          <w:sz w:val="28"/>
          <w:szCs w:val="28"/>
        </w:rPr>
        <w:t>3</w:t>
      </w:r>
      <w:r w:rsidR="008422AD">
        <w:rPr>
          <w:b/>
          <w:i/>
          <w:sz w:val="28"/>
          <w:szCs w:val="28"/>
        </w:rPr>
        <w:t>1</w:t>
      </w:r>
      <w:r w:rsidR="00451EFA">
        <w:rPr>
          <w:b/>
          <w:i/>
          <w:sz w:val="28"/>
          <w:szCs w:val="28"/>
        </w:rPr>
        <w:t xml:space="preserve">, 1 </w:t>
      </w:r>
      <w:proofErr w:type="spellStart"/>
      <w:r w:rsidR="00451EFA">
        <w:rPr>
          <w:b/>
          <w:i/>
          <w:sz w:val="28"/>
          <w:szCs w:val="28"/>
        </w:rPr>
        <w:t>оп</w:t>
      </w:r>
      <w:proofErr w:type="spellEnd"/>
      <w:r w:rsidR="00451EFA">
        <w:rPr>
          <w:b/>
          <w:i/>
          <w:sz w:val="28"/>
          <w:szCs w:val="28"/>
        </w:rPr>
        <w:t xml:space="preserve">., </w:t>
      </w:r>
      <w:r w:rsidR="002D5A2F">
        <w:rPr>
          <w:b/>
          <w:i/>
          <w:sz w:val="28"/>
          <w:szCs w:val="28"/>
        </w:rPr>
        <w:t>34</w:t>
      </w:r>
      <w:r>
        <w:rPr>
          <w:b/>
          <w:i/>
          <w:sz w:val="28"/>
          <w:szCs w:val="28"/>
        </w:rPr>
        <w:t xml:space="preserve">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9</w:t>
      </w:r>
      <w:r w:rsidR="008422AD">
        <w:rPr>
          <w:b/>
          <w:i/>
          <w:sz w:val="28"/>
          <w:szCs w:val="28"/>
        </w:rPr>
        <w:t>4</w:t>
      </w:r>
      <w:r w:rsidR="002D5A2F"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>–19</w:t>
      </w:r>
      <w:r w:rsidR="008422AD">
        <w:rPr>
          <w:b/>
          <w:i/>
          <w:sz w:val="28"/>
          <w:szCs w:val="28"/>
        </w:rPr>
        <w:t>4</w:t>
      </w:r>
      <w:r w:rsidR="002D5A2F">
        <w:rPr>
          <w:b/>
          <w:i/>
          <w:sz w:val="28"/>
          <w:szCs w:val="28"/>
        </w:rPr>
        <w:t>7</w:t>
      </w:r>
      <w:r>
        <w:rPr>
          <w:b/>
          <w:i/>
          <w:sz w:val="28"/>
          <w:szCs w:val="28"/>
        </w:rPr>
        <w:t xml:space="preserve"> рр.</w:t>
      </w:r>
    </w:p>
    <w:p w:rsidR="0088435D" w:rsidRDefault="0088435D" w:rsidP="00CD278D">
      <w:pPr>
        <w:rPr>
          <w:b/>
          <w:i/>
          <w:sz w:val="28"/>
          <w:szCs w:val="28"/>
        </w:rPr>
      </w:pPr>
    </w:p>
    <w:p w:rsidR="00CD278D" w:rsidRPr="00C83F15" w:rsidRDefault="00CD278D" w:rsidP="00C83F15">
      <w:pPr>
        <w:pStyle w:val="a3"/>
        <w:numPr>
          <w:ilvl w:val="0"/>
          <w:numId w:val="3"/>
        </w:numPr>
        <w:ind w:left="284" w:hanging="284"/>
        <w:rPr>
          <w:b/>
          <w:sz w:val="28"/>
          <w:szCs w:val="28"/>
        </w:rPr>
      </w:pPr>
      <w:r w:rsidRPr="00C83F15">
        <w:rPr>
          <w:b/>
          <w:sz w:val="28"/>
          <w:szCs w:val="28"/>
          <w:u w:val="single"/>
        </w:rPr>
        <w:t>Історія</w:t>
      </w:r>
      <w:r w:rsidRPr="00C83F15">
        <w:rPr>
          <w:sz w:val="32"/>
          <w:szCs w:val="32"/>
          <w:u w:val="single"/>
        </w:rPr>
        <w:t xml:space="preserve"> </w:t>
      </w:r>
      <w:proofErr w:type="spellStart"/>
      <w:r w:rsidRPr="00C83F15">
        <w:rPr>
          <w:b/>
          <w:sz w:val="28"/>
          <w:szCs w:val="28"/>
          <w:u w:val="single"/>
        </w:rPr>
        <w:t>установи-фондоутворювача</w:t>
      </w:r>
      <w:proofErr w:type="spellEnd"/>
    </w:p>
    <w:p w:rsidR="00C83F15" w:rsidRPr="005D656F" w:rsidRDefault="00C83F15" w:rsidP="00C83F15">
      <w:pPr>
        <w:spacing w:before="120" w:after="120"/>
        <w:ind w:firstLine="567"/>
        <w:rPr>
          <w:color w:val="000000" w:themeColor="text1"/>
          <w:sz w:val="28"/>
          <w:szCs w:val="28"/>
        </w:rPr>
      </w:pPr>
      <w:r w:rsidRPr="005D656F">
        <w:rPr>
          <w:color w:val="000000" w:themeColor="text1"/>
          <w:sz w:val="28"/>
          <w:szCs w:val="28"/>
        </w:rPr>
        <w:t xml:space="preserve">Фактичні дати створення та ліквідації </w:t>
      </w:r>
      <w:proofErr w:type="spellStart"/>
      <w:r w:rsidRPr="005D656F">
        <w:rPr>
          <w:color w:val="000000" w:themeColor="text1"/>
          <w:sz w:val="28"/>
          <w:szCs w:val="28"/>
        </w:rPr>
        <w:t>фондоутворювача</w:t>
      </w:r>
      <w:proofErr w:type="spellEnd"/>
      <w:r w:rsidRPr="005D656F">
        <w:rPr>
          <w:color w:val="000000" w:themeColor="text1"/>
          <w:sz w:val="28"/>
          <w:szCs w:val="28"/>
        </w:rPr>
        <w:t xml:space="preserve"> невідомі.</w:t>
      </w:r>
    </w:p>
    <w:p w:rsidR="00CD278D" w:rsidRPr="005D656F" w:rsidRDefault="00CD278D" w:rsidP="0088435D">
      <w:pPr>
        <w:pStyle w:val="a3"/>
        <w:numPr>
          <w:ilvl w:val="0"/>
          <w:numId w:val="3"/>
        </w:numPr>
        <w:spacing w:before="120" w:after="120"/>
        <w:ind w:left="284" w:hanging="284"/>
        <w:rPr>
          <w:b/>
          <w:sz w:val="28"/>
          <w:szCs w:val="28"/>
          <w:u w:val="single"/>
        </w:rPr>
      </w:pPr>
      <w:r w:rsidRPr="005D656F">
        <w:rPr>
          <w:b/>
          <w:sz w:val="28"/>
          <w:szCs w:val="28"/>
          <w:u w:val="single"/>
        </w:rPr>
        <w:t xml:space="preserve">Історія фонду </w:t>
      </w:r>
    </w:p>
    <w:p w:rsidR="00CD278D" w:rsidRDefault="00CD278D" w:rsidP="00C83F15">
      <w:pPr>
        <w:ind w:firstLine="567"/>
        <w:jc w:val="both"/>
        <w:rPr>
          <w:sz w:val="28"/>
          <w:szCs w:val="28"/>
        </w:rPr>
      </w:pPr>
      <w:r w:rsidRPr="005D656F">
        <w:rPr>
          <w:sz w:val="28"/>
          <w:szCs w:val="28"/>
        </w:rPr>
        <w:t xml:space="preserve">Дата першого надходження документів на державне </w:t>
      </w:r>
      <w:r w:rsidR="00613EFA" w:rsidRPr="005D656F">
        <w:rPr>
          <w:sz w:val="28"/>
          <w:szCs w:val="28"/>
        </w:rPr>
        <w:t xml:space="preserve">постійне </w:t>
      </w:r>
      <w:r w:rsidRPr="005D656F">
        <w:rPr>
          <w:sz w:val="28"/>
          <w:szCs w:val="28"/>
        </w:rPr>
        <w:t>зберігання</w:t>
      </w:r>
      <w:r w:rsidR="00613EFA" w:rsidRPr="005D656F">
        <w:rPr>
          <w:sz w:val="28"/>
          <w:szCs w:val="28"/>
        </w:rPr>
        <w:t xml:space="preserve">  </w:t>
      </w:r>
      <w:r w:rsidR="005D656F" w:rsidRPr="005D656F">
        <w:rPr>
          <w:sz w:val="28"/>
          <w:szCs w:val="28"/>
        </w:rPr>
        <w:t>невідома</w:t>
      </w:r>
      <w:r w:rsidRPr="005D656F">
        <w:rPr>
          <w:sz w:val="28"/>
          <w:szCs w:val="28"/>
        </w:rPr>
        <w:t>, загальною кількістю</w:t>
      </w:r>
      <w:r w:rsidR="00613EFA" w:rsidRPr="005D656F">
        <w:rPr>
          <w:sz w:val="28"/>
          <w:szCs w:val="28"/>
        </w:rPr>
        <w:t xml:space="preserve"> </w:t>
      </w:r>
      <w:r w:rsidR="005D656F" w:rsidRPr="005D656F">
        <w:rPr>
          <w:sz w:val="28"/>
          <w:szCs w:val="28"/>
        </w:rPr>
        <w:t>33</w:t>
      </w:r>
      <w:r w:rsidR="00613EFA" w:rsidRPr="005D656F">
        <w:rPr>
          <w:sz w:val="28"/>
          <w:szCs w:val="28"/>
        </w:rPr>
        <w:t xml:space="preserve"> </w:t>
      </w:r>
      <w:r w:rsidRPr="005D656F">
        <w:rPr>
          <w:sz w:val="28"/>
          <w:szCs w:val="28"/>
        </w:rPr>
        <w:t>справ</w:t>
      </w:r>
      <w:r w:rsidR="005D656F" w:rsidRPr="005D656F">
        <w:rPr>
          <w:sz w:val="28"/>
          <w:szCs w:val="28"/>
        </w:rPr>
        <w:t>и</w:t>
      </w:r>
      <w:r w:rsidRPr="005D656F">
        <w:rPr>
          <w:sz w:val="28"/>
          <w:szCs w:val="28"/>
        </w:rPr>
        <w:t>.</w:t>
      </w:r>
      <w:r w:rsidR="0088435D" w:rsidRPr="0098613D">
        <w:rPr>
          <w:sz w:val="28"/>
          <w:szCs w:val="28"/>
        </w:rPr>
        <w:t xml:space="preserve"> </w:t>
      </w:r>
    </w:p>
    <w:p w:rsidR="00CD278D" w:rsidRPr="008422AD" w:rsidRDefault="00CD278D" w:rsidP="00C83F15">
      <w:pPr>
        <w:ind w:firstLine="567"/>
        <w:jc w:val="both"/>
        <w:rPr>
          <w:sz w:val="28"/>
          <w:szCs w:val="28"/>
        </w:rPr>
      </w:pPr>
      <w:r w:rsidRPr="008422AD">
        <w:rPr>
          <w:sz w:val="28"/>
          <w:szCs w:val="28"/>
        </w:rPr>
        <w:t>У 2022 році рукописн</w:t>
      </w:r>
      <w:r w:rsidR="008422AD" w:rsidRPr="008422AD">
        <w:rPr>
          <w:sz w:val="28"/>
          <w:szCs w:val="28"/>
        </w:rPr>
        <w:t>і</w:t>
      </w:r>
      <w:r w:rsidRPr="008422AD">
        <w:rPr>
          <w:sz w:val="28"/>
          <w:szCs w:val="28"/>
        </w:rPr>
        <w:t xml:space="preserve"> опис</w:t>
      </w:r>
      <w:r w:rsidR="008422AD" w:rsidRPr="008422AD">
        <w:rPr>
          <w:sz w:val="28"/>
          <w:szCs w:val="28"/>
        </w:rPr>
        <w:t>и</w:t>
      </w:r>
      <w:r w:rsidRPr="008422AD">
        <w:rPr>
          <w:sz w:val="28"/>
          <w:szCs w:val="28"/>
        </w:rPr>
        <w:t xml:space="preserve"> № 1</w:t>
      </w:r>
      <w:r w:rsidR="008422AD" w:rsidRPr="008422AD">
        <w:rPr>
          <w:sz w:val="28"/>
          <w:szCs w:val="28"/>
        </w:rPr>
        <w:t>-3</w:t>
      </w:r>
      <w:r w:rsidRPr="008422AD">
        <w:rPr>
          <w:sz w:val="28"/>
          <w:szCs w:val="28"/>
        </w:rPr>
        <w:t xml:space="preserve"> перероблен</w:t>
      </w:r>
      <w:r w:rsidR="008422AD" w:rsidRPr="008422AD">
        <w:rPr>
          <w:sz w:val="28"/>
          <w:szCs w:val="28"/>
        </w:rPr>
        <w:t>і</w:t>
      </w:r>
      <w:r w:rsidRPr="008422AD">
        <w:rPr>
          <w:sz w:val="28"/>
          <w:szCs w:val="28"/>
        </w:rPr>
        <w:t xml:space="preserve"> шляхом редагування заголовків з </w:t>
      </w:r>
      <w:r w:rsidR="00C83F15" w:rsidRPr="008422AD">
        <w:rPr>
          <w:sz w:val="28"/>
          <w:szCs w:val="28"/>
        </w:rPr>
        <w:t>частковим</w:t>
      </w:r>
      <w:r w:rsidR="00613EFA" w:rsidRPr="008422AD">
        <w:rPr>
          <w:sz w:val="28"/>
          <w:szCs w:val="28"/>
        </w:rPr>
        <w:t xml:space="preserve"> п</w:t>
      </w:r>
      <w:r w:rsidRPr="008422AD">
        <w:rPr>
          <w:sz w:val="28"/>
          <w:szCs w:val="28"/>
        </w:rPr>
        <w:t>ереглядом справ,</w:t>
      </w:r>
      <w:r w:rsidR="00613EFA" w:rsidRPr="008422AD">
        <w:rPr>
          <w:sz w:val="28"/>
          <w:szCs w:val="28"/>
        </w:rPr>
        <w:t xml:space="preserve"> </w:t>
      </w:r>
      <w:r w:rsidRPr="008422AD">
        <w:rPr>
          <w:sz w:val="28"/>
          <w:szCs w:val="28"/>
        </w:rPr>
        <w:t>уточнено крайні да</w:t>
      </w:r>
      <w:r w:rsidR="00C83F15" w:rsidRPr="008422AD">
        <w:rPr>
          <w:sz w:val="28"/>
          <w:szCs w:val="28"/>
        </w:rPr>
        <w:t>ти документів у справах.</w:t>
      </w:r>
    </w:p>
    <w:p w:rsidR="00CD278D" w:rsidRPr="008422AD" w:rsidRDefault="00CD278D" w:rsidP="00C83F15">
      <w:pPr>
        <w:ind w:firstLine="567"/>
        <w:jc w:val="both"/>
        <w:rPr>
          <w:color w:val="000000"/>
          <w:sz w:val="28"/>
          <w:szCs w:val="28"/>
        </w:rPr>
      </w:pPr>
      <w:r w:rsidRPr="008422AD">
        <w:rPr>
          <w:i/>
          <w:color w:val="000000"/>
          <w:sz w:val="28"/>
          <w:szCs w:val="28"/>
          <w:u w:val="single"/>
        </w:rPr>
        <w:t>Основні документи фонду</w:t>
      </w:r>
      <w:r w:rsidRPr="008422AD">
        <w:rPr>
          <w:color w:val="000000"/>
          <w:sz w:val="28"/>
          <w:szCs w:val="28"/>
        </w:rPr>
        <w:t xml:space="preserve">: </w:t>
      </w:r>
    </w:p>
    <w:p w:rsidR="0088435D" w:rsidRPr="00ED31D9" w:rsidRDefault="002D5A2F" w:rsidP="0088435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Реєстр нотаріальних дій, свідоцтва про право на спадщину, </w:t>
      </w:r>
      <w:r w:rsidR="00F633B5">
        <w:rPr>
          <w:sz w:val="28"/>
          <w:szCs w:val="28"/>
        </w:rPr>
        <w:t xml:space="preserve">заповіти, </w:t>
      </w:r>
      <w:r>
        <w:rPr>
          <w:sz w:val="28"/>
          <w:szCs w:val="28"/>
        </w:rPr>
        <w:t>договори</w:t>
      </w:r>
      <w:r w:rsidR="0088435D" w:rsidRPr="00ED31D9">
        <w:rPr>
          <w:sz w:val="28"/>
          <w:szCs w:val="28"/>
        </w:rPr>
        <w:t xml:space="preserve">. </w:t>
      </w:r>
    </w:p>
    <w:p w:rsidR="00CD278D" w:rsidRPr="008422AD" w:rsidRDefault="00CD278D" w:rsidP="0088435D">
      <w:pPr>
        <w:pStyle w:val="a3"/>
        <w:numPr>
          <w:ilvl w:val="0"/>
          <w:numId w:val="3"/>
        </w:numPr>
        <w:spacing w:before="120" w:after="120"/>
        <w:ind w:left="284" w:hanging="284"/>
        <w:jc w:val="both"/>
        <w:rPr>
          <w:b/>
          <w:sz w:val="28"/>
          <w:szCs w:val="28"/>
          <w:u w:val="single"/>
        </w:rPr>
      </w:pPr>
      <w:r w:rsidRPr="008422AD">
        <w:rPr>
          <w:b/>
          <w:sz w:val="28"/>
          <w:szCs w:val="28"/>
          <w:u w:val="single"/>
        </w:rPr>
        <w:t>Характеристика опису</w:t>
      </w:r>
    </w:p>
    <w:p w:rsidR="00CD278D" w:rsidRPr="002D5A2F" w:rsidRDefault="008422AD" w:rsidP="00C83F15">
      <w:pPr>
        <w:ind w:firstLine="567"/>
        <w:jc w:val="both"/>
        <w:rPr>
          <w:sz w:val="28"/>
          <w:szCs w:val="28"/>
        </w:rPr>
      </w:pPr>
      <w:r w:rsidRPr="008422AD">
        <w:rPr>
          <w:sz w:val="28"/>
          <w:szCs w:val="28"/>
        </w:rPr>
        <w:t>Документи фонду описані та обліковані в описі № 1. Недіючі описи №№</w:t>
      </w:r>
      <w:r w:rsidR="005D656F">
        <w:rPr>
          <w:sz w:val="28"/>
          <w:szCs w:val="28"/>
        </w:rPr>
        <w:t> </w:t>
      </w:r>
      <w:r w:rsidRPr="008422AD">
        <w:rPr>
          <w:sz w:val="28"/>
          <w:szCs w:val="28"/>
        </w:rPr>
        <w:t xml:space="preserve">1-3 підключені до фонду (опис № 1 справа № </w:t>
      </w:r>
      <w:r w:rsidR="002D5A2F">
        <w:rPr>
          <w:sz w:val="28"/>
          <w:szCs w:val="28"/>
        </w:rPr>
        <w:t>34</w:t>
      </w:r>
      <w:r w:rsidRPr="008422AD">
        <w:rPr>
          <w:sz w:val="28"/>
          <w:szCs w:val="28"/>
        </w:rPr>
        <w:t xml:space="preserve">). </w:t>
      </w:r>
      <w:r w:rsidR="00CD278D" w:rsidRPr="008422AD">
        <w:rPr>
          <w:sz w:val="28"/>
          <w:szCs w:val="28"/>
        </w:rPr>
        <w:t>До опису складено необхідний довідковий апарат: титульний аркуш, передмову</w:t>
      </w:r>
      <w:r w:rsidR="00240AF5" w:rsidRPr="008422AD">
        <w:rPr>
          <w:sz w:val="28"/>
          <w:szCs w:val="28"/>
        </w:rPr>
        <w:t>, перевідну таблицю</w:t>
      </w:r>
      <w:r w:rsidR="00A1092E" w:rsidRPr="008422AD">
        <w:rPr>
          <w:sz w:val="28"/>
          <w:szCs w:val="28"/>
        </w:rPr>
        <w:t xml:space="preserve">. </w:t>
      </w:r>
      <w:r w:rsidR="00CD278D" w:rsidRPr="002D5A2F">
        <w:rPr>
          <w:sz w:val="28"/>
          <w:szCs w:val="28"/>
        </w:rPr>
        <w:t>Заголовки справ розкривають повний зміст документів. Крайні дати документів в опис</w:t>
      </w:r>
      <w:r w:rsidR="003611DA" w:rsidRPr="002D5A2F">
        <w:rPr>
          <w:sz w:val="28"/>
          <w:szCs w:val="28"/>
        </w:rPr>
        <w:t>і</w:t>
      </w:r>
      <w:r w:rsidR="00CD278D" w:rsidRPr="002D5A2F">
        <w:rPr>
          <w:sz w:val="28"/>
          <w:szCs w:val="28"/>
        </w:rPr>
        <w:t xml:space="preserve"> зазначені на рівні число, місяць, рік. Опис складено згідно структурно-хронологічного принципу. Фізичний стан справ задовільний. Станом на </w:t>
      </w:r>
      <w:r w:rsidR="002D5A2F" w:rsidRPr="002D5A2F">
        <w:rPr>
          <w:sz w:val="28"/>
          <w:szCs w:val="28"/>
        </w:rPr>
        <w:t>13</w:t>
      </w:r>
      <w:r w:rsidR="00CD278D" w:rsidRPr="002D5A2F">
        <w:rPr>
          <w:sz w:val="28"/>
          <w:szCs w:val="28"/>
        </w:rPr>
        <w:t>.</w:t>
      </w:r>
      <w:r w:rsidRPr="002D5A2F">
        <w:rPr>
          <w:sz w:val="28"/>
          <w:szCs w:val="28"/>
        </w:rPr>
        <w:t>1</w:t>
      </w:r>
      <w:r w:rsidR="002D5A2F" w:rsidRPr="002D5A2F">
        <w:rPr>
          <w:sz w:val="28"/>
          <w:szCs w:val="28"/>
        </w:rPr>
        <w:t>2</w:t>
      </w:r>
      <w:r w:rsidR="00CD278D" w:rsidRPr="002D5A2F">
        <w:rPr>
          <w:sz w:val="28"/>
          <w:szCs w:val="28"/>
        </w:rPr>
        <w:t>.2022 р. в опис</w:t>
      </w:r>
      <w:r w:rsidR="003611DA" w:rsidRPr="002D5A2F">
        <w:rPr>
          <w:sz w:val="28"/>
          <w:szCs w:val="28"/>
        </w:rPr>
        <w:t>і</w:t>
      </w:r>
      <w:r w:rsidR="00CD278D" w:rsidRPr="002D5A2F">
        <w:rPr>
          <w:sz w:val="28"/>
          <w:szCs w:val="28"/>
        </w:rPr>
        <w:t xml:space="preserve"> № 1 облікован</w:t>
      </w:r>
      <w:r w:rsidR="003611DA" w:rsidRPr="002D5A2F">
        <w:rPr>
          <w:sz w:val="28"/>
          <w:szCs w:val="28"/>
        </w:rPr>
        <w:t>і</w:t>
      </w:r>
      <w:r w:rsidR="00CD278D" w:rsidRPr="002D5A2F">
        <w:rPr>
          <w:sz w:val="28"/>
          <w:szCs w:val="28"/>
        </w:rPr>
        <w:t xml:space="preserve"> </w:t>
      </w:r>
      <w:r w:rsidR="002D5A2F" w:rsidRPr="002D5A2F">
        <w:rPr>
          <w:sz w:val="28"/>
          <w:szCs w:val="28"/>
        </w:rPr>
        <w:t>34</w:t>
      </w:r>
      <w:r w:rsidR="00CD278D" w:rsidRPr="002D5A2F">
        <w:rPr>
          <w:sz w:val="28"/>
          <w:szCs w:val="28"/>
        </w:rPr>
        <w:t xml:space="preserve"> справ за 19</w:t>
      </w:r>
      <w:r w:rsidR="002D5A2F" w:rsidRPr="002D5A2F">
        <w:rPr>
          <w:sz w:val="28"/>
          <w:szCs w:val="28"/>
        </w:rPr>
        <w:t>45</w:t>
      </w:r>
      <w:r w:rsidR="00CD278D" w:rsidRPr="002D5A2F">
        <w:rPr>
          <w:sz w:val="28"/>
          <w:szCs w:val="28"/>
        </w:rPr>
        <w:t>–19</w:t>
      </w:r>
      <w:r w:rsidR="002D5A2F" w:rsidRPr="002D5A2F">
        <w:rPr>
          <w:sz w:val="28"/>
          <w:szCs w:val="28"/>
        </w:rPr>
        <w:t>47</w:t>
      </w:r>
      <w:r w:rsidR="00CD278D" w:rsidRPr="002D5A2F">
        <w:rPr>
          <w:sz w:val="28"/>
          <w:szCs w:val="28"/>
        </w:rPr>
        <w:t xml:space="preserve"> рр.   </w:t>
      </w:r>
    </w:p>
    <w:p w:rsidR="00CD278D" w:rsidRPr="002D5A2F" w:rsidRDefault="00CD278D" w:rsidP="00CD278D">
      <w:pPr>
        <w:jc w:val="both"/>
        <w:rPr>
          <w:sz w:val="28"/>
          <w:szCs w:val="28"/>
        </w:rPr>
      </w:pPr>
    </w:p>
    <w:p w:rsidR="00C27EAF" w:rsidRPr="00C27EAF" w:rsidRDefault="00C27EAF" w:rsidP="00C27EAF">
      <w:pPr>
        <w:rPr>
          <w:sz w:val="28"/>
          <w:szCs w:val="28"/>
        </w:rPr>
      </w:pPr>
      <w:r w:rsidRPr="002D5A2F">
        <w:rPr>
          <w:sz w:val="28"/>
          <w:szCs w:val="28"/>
        </w:rPr>
        <w:t>Начальник відділу                                                           Світлана НОВИК</w:t>
      </w:r>
    </w:p>
    <w:p w:rsidR="00C27EAF" w:rsidRPr="00C27EAF" w:rsidRDefault="002D5A2F" w:rsidP="00C27EAF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C27EAF" w:rsidRPr="00C27EAF">
        <w:rPr>
          <w:sz w:val="28"/>
          <w:szCs w:val="28"/>
        </w:rPr>
        <w:t>.</w:t>
      </w:r>
      <w:r w:rsidR="008422AD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C27EAF" w:rsidRPr="00C27EAF">
        <w:rPr>
          <w:sz w:val="28"/>
          <w:szCs w:val="28"/>
        </w:rPr>
        <w:t>.2022</w:t>
      </w:r>
    </w:p>
    <w:p w:rsidR="00CD278D" w:rsidRDefault="00CD278D" w:rsidP="00C27EAF">
      <w:pPr>
        <w:jc w:val="both"/>
      </w:pPr>
    </w:p>
    <w:sectPr w:rsidR="00CD278D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5F5" w:rsidRDefault="001A75F5" w:rsidP="00CD278D">
      <w:r>
        <w:separator/>
      </w:r>
    </w:p>
  </w:endnote>
  <w:endnote w:type="continuationSeparator" w:id="0">
    <w:p w:rsidR="001A75F5" w:rsidRDefault="001A75F5" w:rsidP="00CD2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5F5" w:rsidRDefault="001A75F5" w:rsidP="00CD278D">
      <w:r>
        <w:separator/>
      </w:r>
    </w:p>
  </w:footnote>
  <w:footnote w:type="continuationSeparator" w:id="0">
    <w:p w:rsidR="001A75F5" w:rsidRDefault="001A75F5" w:rsidP="00CD27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830AC"/>
    <w:multiLevelType w:val="hybridMultilevel"/>
    <w:tmpl w:val="1F16F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E048D"/>
    <w:multiLevelType w:val="hybridMultilevel"/>
    <w:tmpl w:val="7C403B90"/>
    <w:lvl w:ilvl="0" w:tplc="FE689B4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C287F"/>
    <w:multiLevelType w:val="hybridMultilevel"/>
    <w:tmpl w:val="BDD2BFE0"/>
    <w:lvl w:ilvl="0" w:tplc="D2C8040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78D"/>
    <w:rsid w:val="000C719D"/>
    <w:rsid w:val="001413A8"/>
    <w:rsid w:val="00163B1D"/>
    <w:rsid w:val="001A19DC"/>
    <w:rsid w:val="001A75F5"/>
    <w:rsid w:val="00230D15"/>
    <w:rsid w:val="00240AF5"/>
    <w:rsid w:val="0025736E"/>
    <w:rsid w:val="002C413E"/>
    <w:rsid w:val="002D5A2F"/>
    <w:rsid w:val="003611DA"/>
    <w:rsid w:val="003E117F"/>
    <w:rsid w:val="00400D95"/>
    <w:rsid w:val="00430367"/>
    <w:rsid w:val="00451EFA"/>
    <w:rsid w:val="00467714"/>
    <w:rsid w:val="0047407D"/>
    <w:rsid w:val="0048244B"/>
    <w:rsid w:val="004D055B"/>
    <w:rsid w:val="005D656F"/>
    <w:rsid w:val="005F707D"/>
    <w:rsid w:val="00602A3A"/>
    <w:rsid w:val="00613EFA"/>
    <w:rsid w:val="00666524"/>
    <w:rsid w:val="007018F1"/>
    <w:rsid w:val="00713079"/>
    <w:rsid w:val="007C57F6"/>
    <w:rsid w:val="008422AD"/>
    <w:rsid w:val="0084265C"/>
    <w:rsid w:val="0088435D"/>
    <w:rsid w:val="0098613D"/>
    <w:rsid w:val="00A1092E"/>
    <w:rsid w:val="00A70234"/>
    <w:rsid w:val="00AB3C46"/>
    <w:rsid w:val="00B30F73"/>
    <w:rsid w:val="00B74D0F"/>
    <w:rsid w:val="00C234BC"/>
    <w:rsid w:val="00C27EAF"/>
    <w:rsid w:val="00C74BAA"/>
    <w:rsid w:val="00C83F15"/>
    <w:rsid w:val="00CC6592"/>
    <w:rsid w:val="00CD278D"/>
    <w:rsid w:val="00CF7B78"/>
    <w:rsid w:val="00E02970"/>
    <w:rsid w:val="00E10E4E"/>
    <w:rsid w:val="00ED31D9"/>
    <w:rsid w:val="00F276D3"/>
    <w:rsid w:val="00F34BC2"/>
    <w:rsid w:val="00F633B5"/>
    <w:rsid w:val="00F84162"/>
    <w:rsid w:val="00FB3C0A"/>
    <w:rsid w:val="00FE3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8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D278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D278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CD27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7</cp:revision>
  <cp:lastPrinted>2022-07-21T08:18:00Z</cp:lastPrinted>
  <dcterms:created xsi:type="dcterms:W3CDTF">2022-10-31T13:10:00Z</dcterms:created>
  <dcterms:modified xsi:type="dcterms:W3CDTF">2022-12-21T08:27:00Z</dcterms:modified>
</cp:coreProperties>
</file>