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98571B" w:rsidRDefault="0098571B" w:rsidP="0088435D">
      <w:pPr>
        <w:contextualSpacing/>
        <w:jc w:val="center"/>
        <w:rPr>
          <w:b/>
          <w:i/>
          <w:sz w:val="32"/>
          <w:szCs w:val="32"/>
        </w:rPr>
      </w:pPr>
      <w:proofErr w:type="spellStart"/>
      <w:r w:rsidRPr="0098571B">
        <w:rPr>
          <w:b/>
          <w:i/>
          <w:sz w:val="32"/>
          <w:szCs w:val="32"/>
        </w:rPr>
        <w:t>Березнянська</w:t>
      </w:r>
      <w:proofErr w:type="spellEnd"/>
      <w:r w:rsidRPr="0098571B">
        <w:rPr>
          <w:b/>
          <w:i/>
          <w:sz w:val="32"/>
          <w:szCs w:val="32"/>
        </w:rPr>
        <w:t xml:space="preserve"> промислова артіль ім. Фрунзе з виготовлення взуття та одягу, </w:t>
      </w:r>
      <w:proofErr w:type="spellStart"/>
      <w:r w:rsidRPr="0098571B">
        <w:rPr>
          <w:b/>
          <w:i/>
          <w:sz w:val="32"/>
          <w:szCs w:val="32"/>
        </w:rPr>
        <w:t>смт</w:t>
      </w:r>
      <w:proofErr w:type="spellEnd"/>
      <w:r w:rsidRPr="0098571B">
        <w:rPr>
          <w:b/>
          <w:i/>
          <w:sz w:val="32"/>
          <w:szCs w:val="32"/>
        </w:rPr>
        <w:t> </w:t>
      </w:r>
      <w:proofErr w:type="spellStart"/>
      <w:r w:rsidRPr="0098571B">
        <w:rPr>
          <w:b/>
          <w:i/>
          <w:sz w:val="32"/>
          <w:szCs w:val="32"/>
        </w:rPr>
        <w:t>Березне</w:t>
      </w:r>
      <w:proofErr w:type="spellEnd"/>
      <w:r w:rsidRPr="0098571B">
        <w:rPr>
          <w:b/>
          <w:i/>
          <w:sz w:val="32"/>
          <w:szCs w:val="32"/>
        </w:rPr>
        <w:t xml:space="preserve"> </w:t>
      </w:r>
      <w:proofErr w:type="spellStart"/>
      <w:r w:rsidRPr="0098571B">
        <w:rPr>
          <w:b/>
          <w:i/>
          <w:sz w:val="32"/>
          <w:szCs w:val="32"/>
        </w:rPr>
        <w:t>Березнянського</w:t>
      </w:r>
      <w:proofErr w:type="spellEnd"/>
      <w:r w:rsidRPr="0098571B">
        <w:rPr>
          <w:b/>
          <w:i/>
          <w:sz w:val="32"/>
          <w:szCs w:val="32"/>
        </w:rPr>
        <w:t xml:space="preserve"> району Чернігівської області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</w:t>
      </w:r>
      <w:r w:rsidR="008422AD">
        <w:rPr>
          <w:b/>
          <w:i/>
          <w:sz w:val="28"/>
          <w:szCs w:val="28"/>
        </w:rPr>
        <w:t>48</w:t>
      </w:r>
      <w:r w:rsidR="0098571B">
        <w:rPr>
          <w:b/>
          <w:i/>
          <w:sz w:val="28"/>
          <w:szCs w:val="28"/>
        </w:rPr>
        <w:t>54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8422AD">
        <w:rPr>
          <w:b/>
          <w:i/>
          <w:sz w:val="28"/>
          <w:szCs w:val="28"/>
        </w:rPr>
        <w:t>1</w:t>
      </w:r>
      <w:r w:rsidR="0098571B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8422AD">
        <w:rPr>
          <w:b/>
          <w:i/>
          <w:sz w:val="28"/>
          <w:szCs w:val="28"/>
        </w:rPr>
        <w:t>43</w:t>
      </w:r>
      <w:r>
        <w:rPr>
          <w:b/>
          <w:i/>
          <w:sz w:val="28"/>
          <w:szCs w:val="28"/>
        </w:rPr>
        <w:t>–19</w:t>
      </w:r>
      <w:r w:rsidR="008422AD">
        <w:rPr>
          <w:b/>
          <w:i/>
          <w:sz w:val="28"/>
          <w:szCs w:val="28"/>
        </w:rPr>
        <w:t>45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6D79A7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6D79A7">
        <w:rPr>
          <w:b/>
          <w:sz w:val="28"/>
          <w:szCs w:val="28"/>
          <w:u w:val="single"/>
        </w:rPr>
        <w:t>Історія</w:t>
      </w:r>
      <w:r w:rsidRPr="006D79A7">
        <w:rPr>
          <w:sz w:val="32"/>
          <w:szCs w:val="32"/>
          <w:u w:val="single"/>
        </w:rPr>
        <w:t xml:space="preserve"> </w:t>
      </w:r>
      <w:proofErr w:type="spellStart"/>
      <w:r w:rsidRPr="006D79A7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6D79A7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6D79A7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6D79A7">
        <w:rPr>
          <w:color w:val="000000" w:themeColor="text1"/>
          <w:sz w:val="28"/>
          <w:szCs w:val="28"/>
        </w:rPr>
        <w:t>фондоутворювача</w:t>
      </w:r>
      <w:proofErr w:type="spellEnd"/>
      <w:r w:rsidRPr="006D79A7">
        <w:rPr>
          <w:color w:val="000000" w:themeColor="text1"/>
          <w:sz w:val="28"/>
          <w:szCs w:val="28"/>
        </w:rPr>
        <w:t xml:space="preserve"> невідомі.</w:t>
      </w:r>
    </w:p>
    <w:p w:rsidR="00CD278D" w:rsidRPr="006D79A7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6D79A7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6D79A7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6D79A7">
        <w:rPr>
          <w:sz w:val="28"/>
          <w:szCs w:val="28"/>
        </w:rPr>
        <w:t xml:space="preserve">постійне </w:t>
      </w:r>
      <w:r w:rsidRPr="006D79A7">
        <w:rPr>
          <w:sz w:val="28"/>
          <w:szCs w:val="28"/>
        </w:rPr>
        <w:t>зберігання</w:t>
      </w:r>
      <w:r w:rsidR="00613EFA" w:rsidRPr="006D79A7">
        <w:rPr>
          <w:sz w:val="28"/>
          <w:szCs w:val="28"/>
        </w:rPr>
        <w:t xml:space="preserve">  </w:t>
      </w:r>
      <w:r w:rsidR="006D79A7" w:rsidRPr="006D79A7">
        <w:rPr>
          <w:sz w:val="28"/>
          <w:szCs w:val="28"/>
        </w:rPr>
        <w:t>20 вересня 1956</w:t>
      </w:r>
      <w:r w:rsidRPr="006D79A7">
        <w:rPr>
          <w:sz w:val="28"/>
          <w:szCs w:val="28"/>
        </w:rPr>
        <w:t xml:space="preserve"> року, загальною кількістю</w:t>
      </w:r>
      <w:r w:rsidR="00613EFA" w:rsidRPr="006D79A7">
        <w:rPr>
          <w:sz w:val="28"/>
          <w:szCs w:val="28"/>
        </w:rPr>
        <w:t xml:space="preserve"> </w:t>
      </w:r>
      <w:r w:rsidR="006D79A7" w:rsidRPr="006D79A7">
        <w:rPr>
          <w:sz w:val="28"/>
          <w:szCs w:val="28"/>
        </w:rPr>
        <w:t>15</w:t>
      </w:r>
      <w:r w:rsidR="00613EFA" w:rsidRPr="006D79A7">
        <w:rPr>
          <w:sz w:val="28"/>
          <w:szCs w:val="28"/>
        </w:rPr>
        <w:t xml:space="preserve"> </w:t>
      </w:r>
      <w:r w:rsidRPr="006D79A7">
        <w:rPr>
          <w:sz w:val="28"/>
          <w:szCs w:val="28"/>
        </w:rPr>
        <w:t>справ</w:t>
      </w:r>
      <w:r w:rsidRPr="0098613D">
        <w:rPr>
          <w:sz w:val="28"/>
          <w:szCs w:val="28"/>
        </w:rPr>
        <w:t>.</w:t>
      </w:r>
      <w:r w:rsidR="0088435D" w:rsidRPr="0098613D">
        <w:rPr>
          <w:sz w:val="28"/>
          <w:szCs w:val="28"/>
        </w:rPr>
        <w:t xml:space="preserve"> </w:t>
      </w:r>
    </w:p>
    <w:p w:rsidR="00CD278D" w:rsidRPr="008422AD" w:rsidRDefault="00CD278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У 2022 році рукописн</w:t>
      </w:r>
      <w:r w:rsidR="008422AD" w:rsidRPr="008422AD">
        <w:rPr>
          <w:sz w:val="28"/>
          <w:szCs w:val="28"/>
        </w:rPr>
        <w:t>і</w:t>
      </w:r>
      <w:r w:rsidRPr="008422AD">
        <w:rPr>
          <w:sz w:val="28"/>
          <w:szCs w:val="28"/>
        </w:rPr>
        <w:t xml:space="preserve"> опис</w:t>
      </w:r>
      <w:r w:rsidR="008422AD" w:rsidRPr="008422AD">
        <w:rPr>
          <w:sz w:val="28"/>
          <w:szCs w:val="28"/>
        </w:rPr>
        <w:t>и</w:t>
      </w:r>
      <w:r w:rsidRPr="008422AD">
        <w:rPr>
          <w:sz w:val="28"/>
          <w:szCs w:val="28"/>
        </w:rPr>
        <w:t xml:space="preserve"> № 1</w:t>
      </w:r>
      <w:r w:rsidR="008422AD" w:rsidRPr="008422AD">
        <w:rPr>
          <w:sz w:val="28"/>
          <w:szCs w:val="28"/>
        </w:rPr>
        <w:t>-3</w:t>
      </w:r>
      <w:r w:rsidRPr="008422AD">
        <w:rPr>
          <w:sz w:val="28"/>
          <w:szCs w:val="28"/>
        </w:rPr>
        <w:t xml:space="preserve"> перероблен</w:t>
      </w:r>
      <w:r w:rsidR="008422AD" w:rsidRPr="008422AD">
        <w:rPr>
          <w:sz w:val="28"/>
          <w:szCs w:val="28"/>
        </w:rPr>
        <w:t>і</w:t>
      </w:r>
      <w:r w:rsidRPr="008422AD">
        <w:rPr>
          <w:sz w:val="28"/>
          <w:szCs w:val="28"/>
        </w:rPr>
        <w:t xml:space="preserve"> шляхом редагування заголовків з </w:t>
      </w:r>
      <w:r w:rsidR="00C83F15" w:rsidRPr="008422AD">
        <w:rPr>
          <w:sz w:val="28"/>
          <w:szCs w:val="28"/>
        </w:rPr>
        <w:t>частковим</w:t>
      </w:r>
      <w:r w:rsidR="00613EFA" w:rsidRPr="008422AD">
        <w:rPr>
          <w:sz w:val="28"/>
          <w:szCs w:val="28"/>
        </w:rPr>
        <w:t xml:space="preserve"> п</w:t>
      </w:r>
      <w:r w:rsidRPr="008422AD">
        <w:rPr>
          <w:sz w:val="28"/>
          <w:szCs w:val="28"/>
        </w:rPr>
        <w:t>ереглядом справ,</w:t>
      </w:r>
      <w:r w:rsidR="00613EFA" w:rsidRPr="008422AD">
        <w:rPr>
          <w:sz w:val="28"/>
          <w:szCs w:val="28"/>
        </w:rPr>
        <w:t xml:space="preserve"> </w:t>
      </w:r>
      <w:r w:rsidRPr="008422AD">
        <w:rPr>
          <w:sz w:val="28"/>
          <w:szCs w:val="28"/>
        </w:rPr>
        <w:t>уточнено крайні да</w:t>
      </w:r>
      <w:r w:rsidR="00C83F15" w:rsidRPr="008422AD">
        <w:rPr>
          <w:sz w:val="28"/>
          <w:szCs w:val="28"/>
        </w:rPr>
        <w:t>ти документів у справах.</w:t>
      </w:r>
    </w:p>
    <w:p w:rsidR="00CD278D" w:rsidRPr="008422AD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8422AD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8422AD">
        <w:rPr>
          <w:color w:val="000000"/>
          <w:sz w:val="28"/>
          <w:szCs w:val="28"/>
        </w:rPr>
        <w:t xml:space="preserve">: </w:t>
      </w:r>
    </w:p>
    <w:p w:rsidR="0088435D" w:rsidRPr="00ED31D9" w:rsidRDefault="006D79A7" w:rsidP="0088435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Баланси, звіти, відомості на виплату заробітної плати</w:t>
      </w:r>
      <w:r w:rsidR="0088435D" w:rsidRPr="00ED31D9">
        <w:rPr>
          <w:sz w:val="28"/>
          <w:szCs w:val="28"/>
        </w:rPr>
        <w:t xml:space="preserve">. </w:t>
      </w:r>
    </w:p>
    <w:p w:rsidR="00CD278D" w:rsidRPr="008422A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8422AD">
        <w:rPr>
          <w:b/>
          <w:sz w:val="28"/>
          <w:szCs w:val="28"/>
          <w:u w:val="single"/>
        </w:rPr>
        <w:t>Характеристика опису</w:t>
      </w:r>
    </w:p>
    <w:p w:rsidR="00CD278D" w:rsidRDefault="008422A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Документи фонду описані та обліковані в описі № 1. Недіючі описи №№ 1-3 підключені до фонду (опис № 1 справа № 1</w:t>
      </w:r>
      <w:r w:rsidR="006D79A7">
        <w:rPr>
          <w:sz w:val="28"/>
          <w:szCs w:val="28"/>
        </w:rPr>
        <w:t>6</w:t>
      </w:r>
      <w:r w:rsidRPr="008422AD">
        <w:rPr>
          <w:sz w:val="28"/>
          <w:szCs w:val="28"/>
        </w:rPr>
        <w:t xml:space="preserve">). </w:t>
      </w:r>
      <w:r w:rsidR="00CD278D" w:rsidRPr="008422AD">
        <w:rPr>
          <w:sz w:val="28"/>
          <w:szCs w:val="28"/>
        </w:rPr>
        <w:t>До опису складено необхідний довідковий апарат: титульний аркуш, передмову</w:t>
      </w:r>
      <w:r w:rsidR="00240AF5" w:rsidRPr="008422AD">
        <w:rPr>
          <w:sz w:val="28"/>
          <w:szCs w:val="28"/>
        </w:rPr>
        <w:t>, перевідну таблицю</w:t>
      </w:r>
      <w:r w:rsidR="00A1092E" w:rsidRPr="006D79A7">
        <w:rPr>
          <w:sz w:val="28"/>
          <w:szCs w:val="28"/>
        </w:rPr>
        <w:t xml:space="preserve">. </w:t>
      </w:r>
      <w:r w:rsidR="00CD278D" w:rsidRPr="006D79A7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6D79A7">
        <w:rPr>
          <w:sz w:val="28"/>
          <w:szCs w:val="28"/>
        </w:rPr>
        <w:t>і</w:t>
      </w:r>
      <w:r w:rsidR="00CD278D" w:rsidRPr="006D79A7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6D79A7" w:rsidRPr="006D79A7">
        <w:rPr>
          <w:sz w:val="28"/>
          <w:szCs w:val="28"/>
        </w:rPr>
        <w:t>09</w:t>
      </w:r>
      <w:r w:rsidR="00CD278D" w:rsidRPr="006D79A7">
        <w:rPr>
          <w:sz w:val="28"/>
          <w:szCs w:val="28"/>
        </w:rPr>
        <w:t>.</w:t>
      </w:r>
      <w:r w:rsidR="006D79A7" w:rsidRPr="006D79A7">
        <w:rPr>
          <w:sz w:val="28"/>
          <w:szCs w:val="28"/>
        </w:rPr>
        <w:t>09</w:t>
      </w:r>
      <w:r w:rsidR="00CD278D" w:rsidRPr="006D79A7">
        <w:rPr>
          <w:sz w:val="28"/>
          <w:szCs w:val="28"/>
        </w:rPr>
        <w:t>.2022 р. в опис</w:t>
      </w:r>
      <w:r w:rsidR="003611DA" w:rsidRPr="006D79A7">
        <w:rPr>
          <w:sz w:val="28"/>
          <w:szCs w:val="28"/>
        </w:rPr>
        <w:t>і</w:t>
      </w:r>
      <w:r w:rsidR="00CD278D" w:rsidRPr="006D79A7">
        <w:rPr>
          <w:sz w:val="28"/>
          <w:szCs w:val="28"/>
        </w:rPr>
        <w:t xml:space="preserve"> № 1 облікован</w:t>
      </w:r>
      <w:r w:rsidR="003611DA" w:rsidRPr="006D79A7">
        <w:rPr>
          <w:sz w:val="28"/>
          <w:szCs w:val="28"/>
        </w:rPr>
        <w:t>і</w:t>
      </w:r>
      <w:r w:rsidR="00CD278D" w:rsidRPr="006D79A7">
        <w:rPr>
          <w:sz w:val="28"/>
          <w:szCs w:val="28"/>
        </w:rPr>
        <w:t xml:space="preserve"> </w:t>
      </w:r>
      <w:r w:rsidR="0088435D" w:rsidRPr="006D79A7">
        <w:rPr>
          <w:sz w:val="28"/>
          <w:szCs w:val="28"/>
        </w:rPr>
        <w:t>1</w:t>
      </w:r>
      <w:r w:rsidR="006D79A7" w:rsidRPr="006D79A7">
        <w:rPr>
          <w:sz w:val="28"/>
          <w:szCs w:val="28"/>
        </w:rPr>
        <w:t>6</w:t>
      </w:r>
      <w:r w:rsidR="00CD278D" w:rsidRPr="006D79A7">
        <w:rPr>
          <w:sz w:val="28"/>
          <w:szCs w:val="28"/>
        </w:rPr>
        <w:t xml:space="preserve"> справ за </w:t>
      </w:r>
      <w:r w:rsidR="006D79A7" w:rsidRPr="006D79A7">
        <w:rPr>
          <w:sz w:val="28"/>
          <w:szCs w:val="28"/>
        </w:rPr>
        <w:t>1943-1945</w:t>
      </w:r>
      <w:r w:rsidR="00CD278D" w:rsidRPr="006D79A7">
        <w:rPr>
          <w:sz w:val="28"/>
          <w:szCs w:val="28"/>
        </w:rPr>
        <w:t xml:space="preserve"> рр.</w:t>
      </w:r>
      <w:r w:rsidR="00CD278D"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6D79A7" w:rsidP="00C27EAF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C27EAF" w:rsidRPr="00C27EAF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C27EAF" w:rsidRPr="00C27EAF">
        <w:rPr>
          <w:sz w:val="28"/>
          <w:szCs w:val="28"/>
        </w:rPr>
        <w:t>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BD9" w:rsidRDefault="00487BD9" w:rsidP="00CD278D">
      <w:r>
        <w:separator/>
      </w:r>
    </w:p>
  </w:endnote>
  <w:endnote w:type="continuationSeparator" w:id="0">
    <w:p w:rsidR="00487BD9" w:rsidRDefault="00487BD9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BD9" w:rsidRDefault="00487BD9" w:rsidP="00CD278D">
      <w:r>
        <w:separator/>
      </w:r>
    </w:p>
  </w:footnote>
  <w:footnote w:type="continuationSeparator" w:id="0">
    <w:p w:rsidR="00487BD9" w:rsidRDefault="00487BD9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C719D"/>
    <w:rsid w:val="001413A8"/>
    <w:rsid w:val="00163B1D"/>
    <w:rsid w:val="001A19DC"/>
    <w:rsid w:val="00240AF5"/>
    <w:rsid w:val="0025736E"/>
    <w:rsid w:val="002C413E"/>
    <w:rsid w:val="003611DA"/>
    <w:rsid w:val="003E117F"/>
    <w:rsid w:val="00400D95"/>
    <w:rsid w:val="00430367"/>
    <w:rsid w:val="00451EFA"/>
    <w:rsid w:val="0047407D"/>
    <w:rsid w:val="0048244B"/>
    <w:rsid w:val="00487BD9"/>
    <w:rsid w:val="00602A3A"/>
    <w:rsid w:val="00613EFA"/>
    <w:rsid w:val="00666524"/>
    <w:rsid w:val="006D79A7"/>
    <w:rsid w:val="007018F1"/>
    <w:rsid w:val="00713079"/>
    <w:rsid w:val="007C57F6"/>
    <w:rsid w:val="008422AD"/>
    <w:rsid w:val="0084265C"/>
    <w:rsid w:val="0088435D"/>
    <w:rsid w:val="0098571B"/>
    <w:rsid w:val="0098613D"/>
    <w:rsid w:val="009D2C76"/>
    <w:rsid w:val="00A1092E"/>
    <w:rsid w:val="00A70234"/>
    <w:rsid w:val="00AB3C46"/>
    <w:rsid w:val="00B30F73"/>
    <w:rsid w:val="00B74D0F"/>
    <w:rsid w:val="00C234BC"/>
    <w:rsid w:val="00C27EAF"/>
    <w:rsid w:val="00C74BAA"/>
    <w:rsid w:val="00C83F15"/>
    <w:rsid w:val="00CC6592"/>
    <w:rsid w:val="00CD278D"/>
    <w:rsid w:val="00E02970"/>
    <w:rsid w:val="00ED31D9"/>
    <w:rsid w:val="00F276D3"/>
    <w:rsid w:val="00F34BC2"/>
    <w:rsid w:val="00F84162"/>
    <w:rsid w:val="00FB3C0A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cp:lastPrinted>2022-07-21T08:18:00Z</cp:lastPrinted>
  <dcterms:created xsi:type="dcterms:W3CDTF">2022-12-16T14:57:00Z</dcterms:created>
  <dcterms:modified xsi:type="dcterms:W3CDTF">2022-12-16T15:05:00Z</dcterms:modified>
</cp:coreProperties>
</file>