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1A19DC" w:rsidRDefault="0048244B" w:rsidP="0088435D">
      <w:pPr>
        <w:contextualSpacing/>
        <w:jc w:val="center"/>
        <w:rPr>
          <w:b/>
          <w:i/>
          <w:sz w:val="28"/>
          <w:szCs w:val="28"/>
        </w:rPr>
      </w:pPr>
      <w:r w:rsidRPr="0048244B">
        <w:rPr>
          <w:b/>
          <w:i/>
          <w:sz w:val="28"/>
          <w:szCs w:val="28"/>
        </w:rPr>
        <w:t>Журавська семирічна трудова школа, с.</w:t>
      </w:r>
      <w:r>
        <w:rPr>
          <w:b/>
          <w:i/>
          <w:sz w:val="28"/>
          <w:szCs w:val="28"/>
        </w:rPr>
        <w:t xml:space="preserve"> </w:t>
      </w:r>
      <w:r w:rsidRPr="0048244B">
        <w:rPr>
          <w:b/>
          <w:i/>
          <w:sz w:val="28"/>
          <w:szCs w:val="28"/>
        </w:rPr>
        <w:t xml:space="preserve">Журавка </w:t>
      </w:r>
      <w:proofErr w:type="spellStart"/>
      <w:r w:rsidRPr="0048244B">
        <w:rPr>
          <w:b/>
          <w:i/>
          <w:sz w:val="28"/>
          <w:szCs w:val="28"/>
        </w:rPr>
        <w:t>Варвинського</w:t>
      </w:r>
      <w:proofErr w:type="spellEnd"/>
      <w:r w:rsidRPr="0048244B">
        <w:rPr>
          <w:b/>
          <w:i/>
          <w:sz w:val="28"/>
          <w:szCs w:val="28"/>
        </w:rPr>
        <w:t xml:space="preserve"> району Прилуцького округу Полтавської губернії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Ф.Р-55</w:t>
      </w:r>
      <w:r w:rsidR="00C27EAF">
        <w:rPr>
          <w:b/>
          <w:i/>
          <w:sz w:val="28"/>
          <w:szCs w:val="28"/>
        </w:rPr>
        <w:t>2</w:t>
      </w:r>
      <w:r w:rsidR="0048244B">
        <w:rPr>
          <w:b/>
          <w:i/>
          <w:sz w:val="28"/>
          <w:szCs w:val="28"/>
        </w:rPr>
        <w:t>0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C27EAF">
        <w:rPr>
          <w:b/>
          <w:i/>
          <w:sz w:val="28"/>
          <w:szCs w:val="28"/>
        </w:rPr>
        <w:t>1</w:t>
      </w:r>
      <w:r w:rsidR="0048244B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C27EAF">
        <w:rPr>
          <w:b/>
          <w:i/>
          <w:sz w:val="28"/>
          <w:szCs w:val="28"/>
        </w:rPr>
        <w:t>1</w:t>
      </w:r>
      <w:r w:rsidR="0048244B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–192</w:t>
      </w:r>
      <w:r w:rsidR="0048244B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0B706E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0B706E">
        <w:rPr>
          <w:b/>
          <w:sz w:val="28"/>
          <w:szCs w:val="28"/>
          <w:u w:val="single"/>
        </w:rPr>
        <w:t>Історія</w:t>
      </w:r>
      <w:r w:rsidRPr="000B706E">
        <w:rPr>
          <w:sz w:val="32"/>
          <w:szCs w:val="32"/>
          <w:u w:val="single"/>
        </w:rPr>
        <w:t xml:space="preserve"> </w:t>
      </w:r>
      <w:proofErr w:type="spellStart"/>
      <w:r w:rsidRPr="000B706E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0B706E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0B706E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0B706E">
        <w:rPr>
          <w:color w:val="000000" w:themeColor="text1"/>
          <w:sz w:val="28"/>
          <w:szCs w:val="28"/>
        </w:rPr>
        <w:t>фондоутворювача</w:t>
      </w:r>
      <w:proofErr w:type="spellEnd"/>
      <w:r w:rsidRPr="000B706E">
        <w:rPr>
          <w:color w:val="000000" w:themeColor="text1"/>
          <w:sz w:val="28"/>
          <w:szCs w:val="28"/>
        </w:rPr>
        <w:t xml:space="preserve"> невідомі.</w:t>
      </w:r>
    </w:p>
    <w:p w:rsidR="00CD278D" w:rsidRPr="000B706E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0B706E">
        <w:rPr>
          <w:b/>
          <w:sz w:val="28"/>
          <w:szCs w:val="28"/>
          <w:u w:val="single"/>
        </w:rPr>
        <w:t xml:space="preserve">Історія фонду </w:t>
      </w:r>
    </w:p>
    <w:p w:rsidR="00CD278D" w:rsidRPr="00A3141F" w:rsidRDefault="00CD278D" w:rsidP="00C83F15">
      <w:pPr>
        <w:ind w:firstLine="567"/>
        <w:jc w:val="both"/>
        <w:rPr>
          <w:b/>
          <w:i/>
          <w:sz w:val="28"/>
          <w:szCs w:val="28"/>
        </w:rPr>
      </w:pPr>
      <w:r w:rsidRPr="00A3141F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A3141F">
        <w:rPr>
          <w:sz w:val="28"/>
          <w:szCs w:val="28"/>
        </w:rPr>
        <w:t xml:space="preserve">постійне </w:t>
      </w:r>
      <w:r w:rsidRPr="00A3141F">
        <w:rPr>
          <w:sz w:val="28"/>
          <w:szCs w:val="28"/>
        </w:rPr>
        <w:t>зберігання</w:t>
      </w:r>
      <w:r w:rsidR="00613EFA" w:rsidRPr="00A3141F">
        <w:rPr>
          <w:sz w:val="28"/>
          <w:szCs w:val="28"/>
        </w:rPr>
        <w:t xml:space="preserve">  </w:t>
      </w:r>
      <w:r w:rsidR="00A3141F" w:rsidRPr="00A3141F">
        <w:rPr>
          <w:sz w:val="28"/>
          <w:szCs w:val="28"/>
        </w:rPr>
        <w:t>03 квітня</w:t>
      </w:r>
      <w:r w:rsidR="00613EFA" w:rsidRPr="00A3141F">
        <w:rPr>
          <w:sz w:val="28"/>
          <w:szCs w:val="28"/>
        </w:rPr>
        <w:t xml:space="preserve"> </w:t>
      </w:r>
      <w:r w:rsidRPr="00A3141F">
        <w:rPr>
          <w:sz w:val="28"/>
          <w:szCs w:val="28"/>
        </w:rPr>
        <w:t>1930 року, загальною кількістю</w:t>
      </w:r>
      <w:r w:rsidR="00613EFA" w:rsidRPr="00A3141F">
        <w:rPr>
          <w:sz w:val="28"/>
          <w:szCs w:val="28"/>
        </w:rPr>
        <w:t xml:space="preserve"> </w:t>
      </w:r>
      <w:r w:rsidR="0088435D" w:rsidRPr="00A3141F">
        <w:rPr>
          <w:sz w:val="28"/>
          <w:szCs w:val="28"/>
        </w:rPr>
        <w:t>1</w:t>
      </w:r>
      <w:r w:rsidR="00A3141F" w:rsidRPr="00A3141F">
        <w:rPr>
          <w:sz w:val="28"/>
          <w:szCs w:val="28"/>
        </w:rPr>
        <w:t>9</w:t>
      </w:r>
      <w:r w:rsidR="00613EFA" w:rsidRPr="00A3141F">
        <w:rPr>
          <w:sz w:val="28"/>
          <w:szCs w:val="28"/>
        </w:rPr>
        <w:t xml:space="preserve"> </w:t>
      </w:r>
      <w:r w:rsidRPr="00A3141F">
        <w:rPr>
          <w:sz w:val="28"/>
          <w:szCs w:val="28"/>
        </w:rPr>
        <w:t>справ.</w:t>
      </w:r>
      <w:r w:rsidR="0088435D" w:rsidRPr="00A3141F">
        <w:rPr>
          <w:sz w:val="28"/>
          <w:szCs w:val="28"/>
        </w:rPr>
        <w:t xml:space="preserve"> </w:t>
      </w:r>
      <w:r w:rsidR="00A3141F" w:rsidRPr="00A3141F">
        <w:rPr>
          <w:sz w:val="28"/>
          <w:szCs w:val="28"/>
        </w:rPr>
        <w:t>10.05.1956 р. – акт про недостачу справи № 16</w:t>
      </w:r>
    </w:p>
    <w:p w:rsidR="00CD278D" w:rsidRPr="00A3141F" w:rsidRDefault="00CD278D" w:rsidP="00C83F15">
      <w:pPr>
        <w:ind w:firstLine="567"/>
        <w:jc w:val="both"/>
        <w:rPr>
          <w:sz w:val="28"/>
          <w:szCs w:val="28"/>
        </w:rPr>
      </w:pPr>
      <w:r w:rsidRPr="00A3141F">
        <w:rPr>
          <w:sz w:val="28"/>
          <w:szCs w:val="28"/>
        </w:rPr>
        <w:t xml:space="preserve">У 2022 році рукописний опис № 1 перероблено шляхом редагування заголовків з </w:t>
      </w:r>
      <w:r w:rsidR="00C83F15" w:rsidRPr="00A3141F">
        <w:rPr>
          <w:sz w:val="28"/>
          <w:szCs w:val="28"/>
        </w:rPr>
        <w:t>частковим</w:t>
      </w:r>
      <w:r w:rsidR="00613EFA" w:rsidRPr="00A3141F">
        <w:rPr>
          <w:sz w:val="28"/>
          <w:szCs w:val="28"/>
        </w:rPr>
        <w:t xml:space="preserve"> п</w:t>
      </w:r>
      <w:r w:rsidRPr="00A3141F">
        <w:rPr>
          <w:sz w:val="28"/>
          <w:szCs w:val="28"/>
        </w:rPr>
        <w:t>ереглядом справ,</w:t>
      </w:r>
      <w:r w:rsidR="00613EFA" w:rsidRPr="00A3141F">
        <w:rPr>
          <w:sz w:val="28"/>
          <w:szCs w:val="28"/>
        </w:rPr>
        <w:t xml:space="preserve"> </w:t>
      </w:r>
      <w:r w:rsidRPr="00A3141F">
        <w:rPr>
          <w:sz w:val="28"/>
          <w:szCs w:val="28"/>
        </w:rPr>
        <w:t>уточнено крайні да</w:t>
      </w:r>
      <w:r w:rsidR="00C83F15" w:rsidRPr="00A3141F">
        <w:rPr>
          <w:sz w:val="28"/>
          <w:szCs w:val="28"/>
        </w:rPr>
        <w:t>ти документів у справах.</w:t>
      </w:r>
    </w:p>
    <w:p w:rsidR="00CD278D" w:rsidRPr="00A3141F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A3141F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A3141F">
        <w:rPr>
          <w:color w:val="000000"/>
          <w:sz w:val="28"/>
          <w:szCs w:val="28"/>
        </w:rPr>
        <w:t xml:space="preserve">: </w:t>
      </w:r>
    </w:p>
    <w:p w:rsidR="0088435D" w:rsidRPr="00A3141F" w:rsidRDefault="00A3141F" w:rsidP="0088435D">
      <w:pPr>
        <w:ind w:firstLine="567"/>
        <w:contextualSpacing/>
        <w:jc w:val="both"/>
        <w:rPr>
          <w:sz w:val="28"/>
          <w:szCs w:val="28"/>
        </w:rPr>
      </w:pPr>
      <w:r w:rsidRPr="00A3141F">
        <w:rPr>
          <w:sz w:val="28"/>
          <w:szCs w:val="28"/>
        </w:rPr>
        <w:t>Протоколи педагогічної ради, класні журнали, щоденники вчителів, листування</w:t>
      </w:r>
      <w:r w:rsidR="0088435D" w:rsidRPr="00A3141F">
        <w:rPr>
          <w:sz w:val="28"/>
          <w:szCs w:val="28"/>
        </w:rPr>
        <w:t xml:space="preserve">. </w:t>
      </w:r>
    </w:p>
    <w:p w:rsidR="00CD278D" w:rsidRPr="00A3141F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A3141F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A3141F">
        <w:rPr>
          <w:sz w:val="28"/>
          <w:szCs w:val="28"/>
        </w:rPr>
        <w:t>Документи фонду описані і</w:t>
      </w:r>
      <w:r w:rsidR="00A1092E" w:rsidRPr="00A3141F">
        <w:rPr>
          <w:sz w:val="28"/>
          <w:szCs w:val="28"/>
        </w:rPr>
        <w:t xml:space="preserve"> обліковані в опис</w:t>
      </w:r>
      <w:r w:rsidR="003611DA" w:rsidRPr="00A3141F">
        <w:rPr>
          <w:sz w:val="28"/>
          <w:szCs w:val="28"/>
        </w:rPr>
        <w:t>і</w:t>
      </w:r>
      <w:r w:rsidR="00A1092E" w:rsidRPr="00A3141F">
        <w:rPr>
          <w:sz w:val="28"/>
          <w:szCs w:val="28"/>
        </w:rPr>
        <w:t xml:space="preserve"> № 1. Після удосконалення </w:t>
      </w:r>
      <w:r w:rsidRPr="00A3141F">
        <w:rPr>
          <w:sz w:val="28"/>
          <w:szCs w:val="28"/>
        </w:rPr>
        <w:t xml:space="preserve">недіючий опис № 1 підключено до фонду (справа № </w:t>
      </w:r>
      <w:r w:rsidR="0088435D" w:rsidRPr="00A3141F">
        <w:rPr>
          <w:sz w:val="28"/>
          <w:szCs w:val="28"/>
        </w:rPr>
        <w:t>1</w:t>
      </w:r>
      <w:r w:rsidR="00A3141F">
        <w:rPr>
          <w:sz w:val="28"/>
          <w:szCs w:val="28"/>
        </w:rPr>
        <w:t>9</w:t>
      </w:r>
      <w:r w:rsidRPr="00A3141F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240AF5" w:rsidRPr="00A3141F">
        <w:rPr>
          <w:sz w:val="28"/>
          <w:szCs w:val="28"/>
        </w:rPr>
        <w:t>, перевідну таблицю</w:t>
      </w:r>
      <w:r w:rsidR="00A1092E" w:rsidRPr="00A3141F">
        <w:rPr>
          <w:sz w:val="28"/>
          <w:szCs w:val="28"/>
        </w:rPr>
        <w:t xml:space="preserve">. </w:t>
      </w:r>
      <w:r w:rsidRPr="00A3141F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A3141F">
        <w:rPr>
          <w:sz w:val="28"/>
          <w:szCs w:val="28"/>
        </w:rPr>
        <w:t>і</w:t>
      </w:r>
      <w:r w:rsidRPr="00A3141F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88435D" w:rsidRPr="00A3141F">
        <w:rPr>
          <w:sz w:val="28"/>
          <w:szCs w:val="28"/>
        </w:rPr>
        <w:t>1</w:t>
      </w:r>
      <w:r w:rsidR="0082549D">
        <w:rPr>
          <w:sz w:val="28"/>
          <w:szCs w:val="28"/>
        </w:rPr>
        <w:t>4</w:t>
      </w:r>
      <w:r w:rsidRPr="00A3141F">
        <w:rPr>
          <w:sz w:val="28"/>
          <w:szCs w:val="28"/>
        </w:rPr>
        <w:t>.0</w:t>
      </w:r>
      <w:r w:rsidR="0088435D" w:rsidRPr="00A3141F">
        <w:rPr>
          <w:sz w:val="28"/>
          <w:szCs w:val="28"/>
        </w:rPr>
        <w:t>9</w:t>
      </w:r>
      <w:r w:rsidRPr="00A3141F">
        <w:rPr>
          <w:sz w:val="28"/>
          <w:szCs w:val="28"/>
        </w:rPr>
        <w:t>.2022 р. в опис</w:t>
      </w:r>
      <w:r w:rsidR="003611DA" w:rsidRPr="00A3141F">
        <w:rPr>
          <w:sz w:val="28"/>
          <w:szCs w:val="28"/>
        </w:rPr>
        <w:t>і</w:t>
      </w:r>
      <w:r w:rsidRPr="00A3141F">
        <w:rPr>
          <w:sz w:val="28"/>
          <w:szCs w:val="28"/>
        </w:rPr>
        <w:t xml:space="preserve"> № 1 облікован</w:t>
      </w:r>
      <w:r w:rsidR="003611DA" w:rsidRPr="00A3141F">
        <w:rPr>
          <w:sz w:val="28"/>
          <w:szCs w:val="28"/>
        </w:rPr>
        <w:t>і</w:t>
      </w:r>
      <w:r w:rsidRPr="00A3141F">
        <w:rPr>
          <w:sz w:val="28"/>
          <w:szCs w:val="28"/>
        </w:rPr>
        <w:t xml:space="preserve"> </w:t>
      </w:r>
      <w:r w:rsidR="0082549D">
        <w:rPr>
          <w:sz w:val="28"/>
          <w:szCs w:val="28"/>
        </w:rPr>
        <w:t>19</w:t>
      </w:r>
      <w:r w:rsidRPr="00A3141F">
        <w:rPr>
          <w:sz w:val="28"/>
          <w:szCs w:val="28"/>
        </w:rPr>
        <w:t xml:space="preserve"> справ за 19</w:t>
      </w:r>
      <w:r w:rsidR="0088435D" w:rsidRPr="00A3141F">
        <w:rPr>
          <w:sz w:val="28"/>
          <w:szCs w:val="28"/>
        </w:rPr>
        <w:t>1</w:t>
      </w:r>
      <w:r w:rsidR="0082549D">
        <w:rPr>
          <w:sz w:val="28"/>
          <w:szCs w:val="28"/>
        </w:rPr>
        <w:t>5</w:t>
      </w:r>
      <w:r w:rsidRPr="00A3141F">
        <w:rPr>
          <w:sz w:val="28"/>
          <w:szCs w:val="28"/>
        </w:rPr>
        <w:t>–192</w:t>
      </w:r>
      <w:r w:rsidR="0082549D">
        <w:rPr>
          <w:sz w:val="28"/>
          <w:szCs w:val="28"/>
        </w:rPr>
        <w:t>5</w:t>
      </w:r>
      <w:r w:rsidRPr="00A3141F">
        <w:rPr>
          <w:sz w:val="28"/>
          <w:szCs w:val="28"/>
        </w:rPr>
        <w:t xml:space="preserve"> рр.</w:t>
      </w:r>
      <w:r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48244B" w:rsidP="00C27EAF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C27EAF" w:rsidRPr="00C27EAF">
        <w:rPr>
          <w:sz w:val="28"/>
          <w:szCs w:val="28"/>
        </w:rPr>
        <w:t>.09.2022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A2F" w:rsidRDefault="00966A2F" w:rsidP="00CD278D">
      <w:r>
        <w:separator/>
      </w:r>
    </w:p>
  </w:endnote>
  <w:endnote w:type="continuationSeparator" w:id="0">
    <w:p w:rsidR="00966A2F" w:rsidRDefault="00966A2F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A2F" w:rsidRDefault="00966A2F" w:rsidP="00CD278D">
      <w:r>
        <w:separator/>
      </w:r>
    </w:p>
  </w:footnote>
  <w:footnote w:type="continuationSeparator" w:id="0">
    <w:p w:rsidR="00966A2F" w:rsidRDefault="00966A2F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B706E"/>
    <w:rsid w:val="000C719D"/>
    <w:rsid w:val="00163B1D"/>
    <w:rsid w:val="001A19DC"/>
    <w:rsid w:val="00240AF5"/>
    <w:rsid w:val="0025736E"/>
    <w:rsid w:val="003611DA"/>
    <w:rsid w:val="003E117F"/>
    <w:rsid w:val="00400D95"/>
    <w:rsid w:val="00430367"/>
    <w:rsid w:val="00451EFA"/>
    <w:rsid w:val="0047407D"/>
    <w:rsid w:val="0048244B"/>
    <w:rsid w:val="00602A3A"/>
    <w:rsid w:val="00613EFA"/>
    <w:rsid w:val="00666524"/>
    <w:rsid w:val="007018F1"/>
    <w:rsid w:val="0082549D"/>
    <w:rsid w:val="0084265C"/>
    <w:rsid w:val="0088435D"/>
    <w:rsid w:val="008B0C52"/>
    <w:rsid w:val="009601AE"/>
    <w:rsid w:val="00966A2F"/>
    <w:rsid w:val="00A1092E"/>
    <w:rsid w:val="00A3141F"/>
    <w:rsid w:val="00AB3C46"/>
    <w:rsid w:val="00B30F73"/>
    <w:rsid w:val="00B74D0F"/>
    <w:rsid w:val="00C27EAF"/>
    <w:rsid w:val="00C74BAA"/>
    <w:rsid w:val="00C83F15"/>
    <w:rsid w:val="00CC6592"/>
    <w:rsid w:val="00CD278D"/>
    <w:rsid w:val="00F34BC2"/>
    <w:rsid w:val="00F84162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cp:lastPrinted>2022-07-21T08:18:00Z</cp:lastPrinted>
  <dcterms:created xsi:type="dcterms:W3CDTF">2022-09-14T07:29:00Z</dcterms:created>
  <dcterms:modified xsi:type="dcterms:W3CDTF">2022-12-19T14:03:00Z</dcterms:modified>
</cp:coreProperties>
</file>