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821FB" w:rsidRDefault="00C821FB" w:rsidP="00E704A0">
      <w:pPr>
        <w:jc w:val="center"/>
        <w:rPr>
          <w:b/>
          <w:sz w:val="36"/>
          <w:szCs w:val="36"/>
          <w:lang w:val="uk-UA"/>
        </w:rPr>
      </w:pPr>
      <w:r w:rsidRPr="00C821FB">
        <w:rPr>
          <w:b/>
          <w:sz w:val="36"/>
          <w:szCs w:val="36"/>
          <w:lang w:val="uk-UA"/>
        </w:rPr>
        <w:t>Адміністративно - територіальна комісія виконкому Прилуцької окружної ради робітничих, селянських і червоноармійських депутатів, м.</w:t>
      </w:r>
      <w:r>
        <w:rPr>
          <w:b/>
          <w:sz w:val="36"/>
          <w:szCs w:val="36"/>
          <w:lang w:val="uk-UA"/>
        </w:rPr>
        <w:t xml:space="preserve"> </w:t>
      </w:r>
      <w:r w:rsidRPr="00C821FB">
        <w:rPr>
          <w:b/>
          <w:sz w:val="36"/>
          <w:szCs w:val="36"/>
          <w:lang w:val="uk-UA"/>
        </w:rPr>
        <w:t>Прилуки Прилуцького округу Полтавської губернії</w:t>
      </w:r>
    </w:p>
    <w:p w:rsidR="00C821FB" w:rsidRDefault="00C821FB" w:rsidP="00E704A0">
      <w:pPr>
        <w:jc w:val="center"/>
        <w:rPr>
          <w:b/>
          <w:sz w:val="36"/>
          <w:szCs w:val="36"/>
          <w:lang w:val="uk-UA"/>
        </w:rPr>
      </w:pPr>
    </w:p>
    <w:p w:rsidR="00BD6650" w:rsidRPr="00E03505" w:rsidRDefault="00C821FB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C821FB">
        <w:rPr>
          <w:b/>
          <w:sz w:val="36"/>
          <w:szCs w:val="36"/>
          <w:lang w:val="uk-UA"/>
        </w:rPr>
        <w:t>Адміністративно-територіальна комісія виконкому Прилуцької окружної ради робітничих, селянських і червоноармійських депутатів, м.</w:t>
      </w:r>
      <w:r>
        <w:rPr>
          <w:b/>
          <w:sz w:val="36"/>
          <w:szCs w:val="36"/>
          <w:lang w:val="uk-UA"/>
        </w:rPr>
        <w:t xml:space="preserve"> </w:t>
      </w:r>
      <w:r w:rsidRPr="00C821FB">
        <w:rPr>
          <w:b/>
          <w:sz w:val="36"/>
          <w:szCs w:val="36"/>
          <w:lang w:val="uk-UA"/>
        </w:rPr>
        <w:t>Прилуки Прилуцького району Прилуцького округу</w:t>
      </w:r>
    </w:p>
    <w:p w:rsidR="005A632C" w:rsidRDefault="005A632C" w:rsidP="00E704A0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C821FB">
        <w:rPr>
          <w:b/>
          <w:sz w:val="52"/>
          <w:szCs w:val="52"/>
          <w:lang w:val="uk-UA"/>
        </w:rPr>
        <w:t>4</w:t>
      </w:r>
      <w:r w:rsidR="004C4AD9">
        <w:rPr>
          <w:b/>
          <w:sz w:val="52"/>
          <w:szCs w:val="52"/>
          <w:lang w:val="uk-UA"/>
        </w:rPr>
        <w:t>9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563CA9">
        <w:rPr>
          <w:b/>
          <w:sz w:val="32"/>
          <w:szCs w:val="32"/>
          <w:lang w:val="uk-UA"/>
        </w:rPr>
        <w:t>2</w:t>
      </w:r>
      <w:r w:rsidR="00C821FB">
        <w:rPr>
          <w:b/>
          <w:sz w:val="32"/>
          <w:szCs w:val="32"/>
          <w:lang w:val="uk-UA"/>
        </w:rPr>
        <w:t>2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 w:rsidR="00A564FA">
        <w:rPr>
          <w:b/>
          <w:sz w:val="32"/>
          <w:szCs w:val="32"/>
          <w:lang w:val="uk-UA"/>
        </w:rPr>
        <w:t>30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234AB6"/>
    <w:rsid w:val="004C4AD9"/>
    <w:rsid w:val="00563CA9"/>
    <w:rsid w:val="005A632C"/>
    <w:rsid w:val="006650ED"/>
    <w:rsid w:val="00740A38"/>
    <w:rsid w:val="007A0E48"/>
    <w:rsid w:val="00827674"/>
    <w:rsid w:val="008608E6"/>
    <w:rsid w:val="00922B9E"/>
    <w:rsid w:val="009640F9"/>
    <w:rsid w:val="00973EDA"/>
    <w:rsid w:val="009931CB"/>
    <w:rsid w:val="00A564FA"/>
    <w:rsid w:val="00A85314"/>
    <w:rsid w:val="00B57579"/>
    <w:rsid w:val="00BD6650"/>
    <w:rsid w:val="00C74BAA"/>
    <w:rsid w:val="00C821FB"/>
    <w:rsid w:val="00E03505"/>
    <w:rsid w:val="00E21DAD"/>
    <w:rsid w:val="00E704A0"/>
    <w:rsid w:val="00EA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dcterms:created xsi:type="dcterms:W3CDTF">2022-12-06T14:17:00Z</dcterms:created>
  <dcterms:modified xsi:type="dcterms:W3CDTF">2022-12-06T14:18:00Z</dcterms:modified>
</cp:coreProperties>
</file>