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AD" w:rsidRDefault="00EC69AD" w:rsidP="00CD278D">
      <w:pPr>
        <w:jc w:val="center"/>
        <w:rPr>
          <w:b/>
          <w:bCs/>
          <w:i/>
          <w:iCs/>
          <w:sz w:val="28"/>
          <w:szCs w:val="28"/>
        </w:rPr>
      </w:pPr>
      <w:r w:rsidRPr="00073373">
        <w:rPr>
          <w:b/>
          <w:bCs/>
          <w:i/>
          <w:iCs/>
          <w:sz w:val="28"/>
          <w:szCs w:val="28"/>
        </w:rPr>
        <w:t>Передмова до фонд</w:t>
      </w:r>
      <w:r>
        <w:rPr>
          <w:b/>
          <w:bCs/>
          <w:i/>
          <w:iCs/>
          <w:sz w:val="28"/>
          <w:szCs w:val="28"/>
        </w:rPr>
        <w:t>у</w:t>
      </w:r>
    </w:p>
    <w:p w:rsidR="00EC69AD" w:rsidRPr="001F7B63" w:rsidRDefault="00E46B79" w:rsidP="0088435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Фракція виконкому Новгород-</w:t>
      </w:r>
      <w:r w:rsidR="00EC69AD" w:rsidRPr="001F7B63">
        <w:rPr>
          <w:b/>
          <w:bCs/>
          <w:i/>
          <w:iCs/>
          <w:sz w:val="28"/>
          <w:szCs w:val="28"/>
        </w:rPr>
        <w:t>Сіверської окружної ради робітничих, селянських і червоноарм</w:t>
      </w:r>
      <w:r>
        <w:rPr>
          <w:b/>
          <w:bCs/>
          <w:i/>
          <w:iCs/>
          <w:sz w:val="28"/>
          <w:szCs w:val="28"/>
        </w:rPr>
        <w:t>ійських депутатів, м. Новгород-Сіверський Новгород-</w:t>
      </w:r>
      <w:r w:rsidR="00EC69AD" w:rsidRPr="001F7B63">
        <w:rPr>
          <w:b/>
          <w:bCs/>
          <w:i/>
          <w:iCs/>
          <w:sz w:val="28"/>
          <w:szCs w:val="28"/>
        </w:rPr>
        <w:t>Сіверського округу Чернігівської губернії</w:t>
      </w:r>
    </w:p>
    <w:p w:rsidR="00EC69AD" w:rsidRDefault="00EC69AD" w:rsidP="0088435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Ф. П-1162, 1 </w:t>
      </w:r>
      <w:proofErr w:type="spellStart"/>
      <w:r>
        <w:rPr>
          <w:b/>
          <w:bCs/>
          <w:i/>
          <w:iCs/>
          <w:sz w:val="28"/>
          <w:szCs w:val="28"/>
        </w:rPr>
        <w:t>оп</w:t>
      </w:r>
      <w:proofErr w:type="spellEnd"/>
      <w:r>
        <w:rPr>
          <w:b/>
          <w:bCs/>
          <w:i/>
          <w:iCs/>
          <w:sz w:val="28"/>
          <w:szCs w:val="28"/>
        </w:rPr>
        <w:t xml:space="preserve">., 4 </w:t>
      </w:r>
      <w:r w:rsidRPr="009A5BA8">
        <w:rPr>
          <w:b/>
          <w:bCs/>
          <w:i/>
          <w:iCs/>
          <w:sz w:val="28"/>
          <w:szCs w:val="28"/>
        </w:rPr>
        <w:t xml:space="preserve">од. зб., </w:t>
      </w:r>
      <w:r w:rsidRPr="00073373">
        <w:rPr>
          <w:b/>
          <w:bCs/>
          <w:i/>
          <w:iCs/>
          <w:sz w:val="28"/>
          <w:szCs w:val="28"/>
        </w:rPr>
        <w:t>1</w:t>
      </w:r>
      <w:r>
        <w:rPr>
          <w:b/>
          <w:bCs/>
          <w:i/>
          <w:iCs/>
          <w:sz w:val="28"/>
          <w:szCs w:val="28"/>
        </w:rPr>
        <w:t>923</w:t>
      </w:r>
      <w:r w:rsidR="00E46B79">
        <w:rPr>
          <w:b/>
          <w:bCs/>
          <w:i/>
          <w:iCs/>
          <w:sz w:val="28"/>
          <w:szCs w:val="28"/>
        </w:rPr>
        <w:t>-1925 р</w:t>
      </w:r>
      <w:r>
        <w:rPr>
          <w:b/>
          <w:bCs/>
          <w:i/>
          <w:iCs/>
          <w:sz w:val="28"/>
          <w:szCs w:val="28"/>
        </w:rPr>
        <w:t>р.</w:t>
      </w:r>
    </w:p>
    <w:p w:rsidR="00EC69AD" w:rsidRDefault="00EC69AD" w:rsidP="00CD278D">
      <w:pPr>
        <w:rPr>
          <w:b/>
          <w:bCs/>
          <w:i/>
          <w:iCs/>
          <w:sz w:val="28"/>
          <w:szCs w:val="28"/>
        </w:rPr>
      </w:pPr>
    </w:p>
    <w:p w:rsidR="00EC69AD" w:rsidRPr="009D22B5" w:rsidRDefault="00EC69AD" w:rsidP="00C83F15">
      <w:pPr>
        <w:pStyle w:val="a3"/>
        <w:numPr>
          <w:ilvl w:val="0"/>
          <w:numId w:val="3"/>
        </w:numPr>
        <w:ind w:left="284" w:hanging="284"/>
        <w:rPr>
          <w:b/>
          <w:bCs/>
          <w:sz w:val="28"/>
          <w:szCs w:val="28"/>
        </w:rPr>
      </w:pPr>
      <w:r w:rsidRPr="009D22B5">
        <w:rPr>
          <w:b/>
          <w:bCs/>
          <w:sz w:val="28"/>
          <w:szCs w:val="28"/>
          <w:u w:val="single"/>
        </w:rPr>
        <w:t>Історія</w:t>
      </w:r>
      <w:r w:rsidRPr="009D22B5">
        <w:rPr>
          <w:sz w:val="32"/>
          <w:szCs w:val="32"/>
          <w:u w:val="single"/>
        </w:rPr>
        <w:t xml:space="preserve"> </w:t>
      </w:r>
      <w:proofErr w:type="spellStart"/>
      <w:r w:rsidRPr="009D22B5">
        <w:rPr>
          <w:b/>
          <w:bCs/>
          <w:sz w:val="28"/>
          <w:szCs w:val="28"/>
          <w:u w:val="single"/>
        </w:rPr>
        <w:t>установи-фондоутворювача</w:t>
      </w:r>
      <w:proofErr w:type="spellEnd"/>
    </w:p>
    <w:p w:rsidR="00EC69AD" w:rsidRPr="009D22B5" w:rsidRDefault="00EC69AD" w:rsidP="00C83F15">
      <w:pPr>
        <w:spacing w:before="120" w:after="120"/>
        <w:ind w:firstLine="567"/>
        <w:rPr>
          <w:color w:val="000000"/>
          <w:sz w:val="28"/>
          <w:szCs w:val="28"/>
        </w:rPr>
      </w:pPr>
      <w:r w:rsidRPr="009D22B5">
        <w:rPr>
          <w:color w:val="000000"/>
          <w:sz w:val="28"/>
          <w:szCs w:val="28"/>
        </w:rPr>
        <w:t xml:space="preserve">Фактичні дати створення та ліквідації </w:t>
      </w:r>
      <w:proofErr w:type="spellStart"/>
      <w:r w:rsidRPr="009D22B5">
        <w:rPr>
          <w:color w:val="000000"/>
          <w:sz w:val="28"/>
          <w:szCs w:val="28"/>
        </w:rPr>
        <w:t>фондоутворювача</w:t>
      </w:r>
      <w:proofErr w:type="spellEnd"/>
      <w:r w:rsidRPr="009D22B5">
        <w:rPr>
          <w:color w:val="000000"/>
          <w:sz w:val="28"/>
          <w:szCs w:val="28"/>
        </w:rPr>
        <w:t xml:space="preserve"> невідомі.</w:t>
      </w:r>
    </w:p>
    <w:p w:rsidR="00EC69AD" w:rsidRPr="009D22B5" w:rsidRDefault="00EC69A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bCs/>
          <w:sz w:val="28"/>
          <w:szCs w:val="28"/>
          <w:u w:val="single"/>
        </w:rPr>
      </w:pPr>
      <w:r w:rsidRPr="009D22B5">
        <w:rPr>
          <w:b/>
          <w:bCs/>
          <w:sz w:val="28"/>
          <w:szCs w:val="28"/>
          <w:u w:val="single"/>
        </w:rPr>
        <w:t xml:space="preserve">Історія фонду </w:t>
      </w:r>
    </w:p>
    <w:p w:rsidR="00EC69AD" w:rsidRDefault="00EC69AD" w:rsidP="00C83F15">
      <w:pPr>
        <w:ind w:firstLine="567"/>
        <w:jc w:val="both"/>
        <w:rPr>
          <w:sz w:val="28"/>
          <w:szCs w:val="28"/>
        </w:rPr>
      </w:pPr>
      <w:r w:rsidRPr="008A28C4">
        <w:rPr>
          <w:sz w:val="28"/>
          <w:szCs w:val="28"/>
        </w:rPr>
        <w:t>Дата першого надходження документів на державне постійне зберігання  11 квітня 1940 року, загальною кількістю 2 справи. У 1951</w:t>
      </w:r>
      <w:r>
        <w:rPr>
          <w:sz w:val="28"/>
          <w:szCs w:val="28"/>
        </w:rPr>
        <w:t xml:space="preserve"> році з іншого фонду виділена 1 справа.</w:t>
      </w:r>
    </w:p>
    <w:p w:rsidR="00EC69AD" w:rsidRPr="008422AD" w:rsidRDefault="00EC69A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У 202</w:t>
      </w:r>
      <w:r>
        <w:rPr>
          <w:sz w:val="28"/>
          <w:szCs w:val="28"/>
        </w:rPr>
        <w:t>3</w:t>
      </w:r>
      <w:r w:rsidRPr="008422AD">
        <w:rPr>
          <w:sz w:val="28"/>
          <w:szCs w:val="28"/>
        </w:rPr>
        <w:t xml:space="preserve"> році опис № 1 перероблен</w:t>
      </w:r>
      <w:r>
        <w:rPr>
          <w:sz w:val="28"/>
          <w:szCs w:val="28"/>
        </w:rPr>
        <w:t>ий</w:t>
      </w:r>
      <w:r w:rsidRPr="008422AD">
        <w:rPr>
          <w:sz w:val="28"/>
          <w:szCs w:val="28"/>
        </w:rPr>
        <w:t xml:space="preserve"> шляхом редагування заголовків.</w:t>
      </w:r>
    </w:p>
    <w:p w:rsidR="00EC69AD" w:rsidRDefault="00EC69AD" w:rsidP="00C83F15">
      <w:pPr>
        <w:ind w:firstLine="567"/>
        <w:jc w:val="both"/>
        <w:rPr>
          <w:i/>
          <w:iCs/>
          <w:color w:val="000000"/>
          <w:sz w:val="28"/>
          <w:szCs w:val="28"/>
          <w:u w:val="single"/>
        </w:rPr>
      </w:pPr>
    </w:p>
    <w:p w:rsidR="00EC69AD" w:rsidRPr="008422AD" w:rsidRDefault="00EC69AD" w:rsidP="00C83F15">
      <w:pPr>
        <w:ind w:firstLine="567"/>
        <w:jc w:val="both"/>
        <w:rPr>
          <w:color w:val="000000"/>
          <w:sz w:val="28"/>
          <w:szCs w:val="28"/>
        </w:rPr>
      </w:pPr>
      <w:r w:rsidRPr="008422AD">
        <w:rPr>
          <w:i/>
          <w:iCs/>
          <w:color w:val="000000"/>
          <w:sz w:val="28"/>
          <w:szCs w:val="28"/>
          <w:u w:val="single"/>
        </w:rPr>
        <w:t>Основні документи фонду</w:t>
      </w:r>
      <w:r w:rsidRPr="008422AD">
        <w:rPr>
          <w:color w:val="000000"/>
          <w:sz w:val="28"/>
          <w:szCs w:val="28"/>
        </w:rPr>
        <w:t xml:space="preserve">: </w:t>
      </w:r>
    </w:p>
    <w:p w:rsidR="00EC69AD" w:rsidRPr="001735C3" w:rsidRDefault="00EC69AD" w:rsidP="008843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Протоколи партійних зборів, </w:t>
      </w:r>
      <w:r w:rsidRPr="001735C3">
        <w:rPr>
          <w:sz w:val="28"/>
          <w:szCs w:val="28"/>
        </w:rPr>
        <w:t xml:space="preserve">виписки з протоколів засідань президії Чернігівського губвиконкому, протокол засідання фракції, звітні доповіді фракції, доповіді управління міліції та розшуку Новгород-Сіверського округу, зведені  інформації по Новгород-Сіверському округу щодо </w:t>
      </w:r>
      <w:proofErr w:type="spellStart"/>
      <w:r w:rsidRPr="001735C3">
        <w:rPr>
          <w:sz w:val="28"/>
          <w:szCs w:val="28"/>
        </w:rPr>
        <w:t>політекономічного</w:t>
      </w:r>
      <w:proofErr w:type="spellEnd"/>
      <w:r w:rsidRPr="001735C3">
        <w:rPr>
          <w:sz w:val="28"/>
          <w:szCs w:val="28"/>
        </w:rPr>
        <w:t xml:space="preserve"> стану робітників та службовців, жителів сільської місцевості, військовослужбовців, щодо стану промисловості та наявності бандитизму, листування фракції з основних питань діяльності, рапорти, телеграми, атестаційні листи на працівників окрвиконкому, адміністративного відділу та райвиконкомів Новгород-Сіверського округу, посвідчення членів фракції. </w:t>
      </w:r>
    </w:p>
    <w:p w:rsidR="00EC69AD" w:rsidRPr="008422AD" w:rsidRDefault="00EC69A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bCs/>
          <w:sz w:val="28"/>
          <w:szCs w:val="28"/>
          <w:u w:val="single"/>
        </w:rPr>
      </w:pPr>
      <w:r w:rsidRPr="008422AD">
        <w:rPr>
          <w:b/>
          <w:bCs/>
          <w:sz w:val="28"/>
          <w:szCs w:val="28"/>
          <w:u w:val="single"/>
        </w:rPr>
        <w:t>Характеристика опису</w:t>
      </w:r>
    </w:p>
    <w:p w:rsidR="00EC69AD" w:rsidRDefault="00EC69A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Документи фонду описані та облікован</w:t>
      </w:r>
      <w:r>
        <w:rPr>
          <w:sz w:val="28"/>
          <w:szCs w:val="28"/>
        </w:rPr>
        <w:t>і в описі № 1. Недіючий опис № </w:t>
      </w:r>
      <w:r w:rsidRPr="008422AD">
        <w:rPr>
          <w:sz w:val="28"/>
          <w:szCs w:val="28"/>
        </w:rPr>
        <w:t>1 підключен</w:t>
      </w:r>
      <w:r>
        <w:rPr>
          <w:sz w:val="28"/>
          <w:szCs w:val="28"/>
        </w:rPr>
        <w:t>ий</w:t>
      </w:r>
      <w:r w:rsidRPr="008422AD">
        <w:rPr>
          <w:sz w:val="28"/>
          <w:szCs w:val="28"/>
        </w:rPr>
        <w:t xml:space="preserve"> до фонду (справа № </w:t>
      </w:r>
      <w:r>
        <w:rPr>
          <w:sz w:val="28"/>
          <w:szCs w:val="28"/>
        </w:rPr>
        <w:t>4</w:t>
      </w:r>
      <w:r w:rsidRPr="008422AD">
        <w:rPr>
          <w:sz w:val="28"/>
          <w:szCs w:val="28"/>
        </w:rPr>
        <w:t>). До опису складено необхідний довідковий апарат: титульний аркуш, передмову,</w:t>
      </w:r>
      <w:r>
        <w:rPr>
          <w:sz w:val="28"/>
          <w:szCs w:val="28"/>
        </w:rPr>
        <w:t xml:space="preserve"> довідку про зміну крайніх дат.</w:t>
      </w:r>
      <w:r w:rsidRPr="008422AD">
        <w:rPr>
          <w:sz w:val="28"/>
          <w:szCs w:val="28"/>
        </w:rPr>
        <w:t xml:space="preserve"> </w:t>
      </w:r>
      <w:r w:rsidRPr="009D22B5">
        <w:rPr>
          <w:sz w:val="28"/>
          <w:szCs w:val="28"/>
        </w:rPr>
        <w:t xml:space="preserve">Заголовки справ розкривають повний зміст документів. Крайні дати документів в описі зазначені на рівні </w:t>
      </w:r>
      <w:r>
        <w:rPr>
          <w:sz w:val="28"/>
          <w:szCs w:val="28"/>
        </w:rPr>
        <w:t xml:space="preserve">число, </w:t>
      </w:r>
      <w:r w:rsidRPr="009D22B5">
        <w:rPr>
          <w:sz w:val="28"/>
          <w:szCs w:val="28"/>
        </w:rPr>
        <w:t xml:space="preserve">місяць, рік. Опис складено згідно структурно-хронологічного принципу. Фізичний стан справ задовільний. Станом на </w:t>
      </w:r>
      <w:r>
        <w:rPr>
          <w:sz w:val="28"/>
          <w:szCs w:val="28"/>
        </w:rPr>
        <w:t>19</w:t>
      </w:r>
      <w:r w:rsidRPr="009D22B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D22B5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9D22B5">
        <w:rPr>
          <w:sz w:val="28"/>
          <w:szCs w:val="28"/>
        </w:rPr>
        <w:t xml:space="preserve"> р. в описі № 1 обліковані </w:t>
      </w:r>
      <w:r>
        <w:rPr>
          <w:sz w:val="28"/>
          <w:szCs w:val="28"/>
        </w:rPr>
        <w:t>4</w:t>
      </w:r>
      <w:r w:rsidRPr="009D22B5">
        <w:rPr>
          <w:sz w:val="28"/>
          <w:szCs w:val="28"/>
        </w:rPr>
        <w:t xml:space="preserve"> справ</w:t>
      </w:r>
      <w:r>
        <w:rPr>
          <w:sz w:val="28"/>
          <w:szCs w:val="28"/>
        </w:rPr>
        <w:t>и</w:t>
      </w:r>
      <w:r w:rsidRPr="009D22B5">
        <w:rPr>
          <w:sz w:val="28"/>
          <w:szCs w:val="28"/>
        </w:rPr>
        <w:t xml:space="preserve"> за 19</w:t>
      </w:r>
      <w:r>
        <w:rPr>
          <w:sz w:val="28"/>
          <w:szCs w:val="28"/>
        </w:rPr>
        <w:t>23-1925</w:t>
      </w:r>
      <w:r w:rsidRPr="009D22B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D22B5">
        <w:rPr>
          <w:sz w:val="28"/>
          <w:szCs w:val="28"/>
        </w:rPr>
        <w:t>р.</w:t>
      </w:r>
      <w:r>
        <w:rPr>
          <w:sz w:val="28"/>
          <w:szCs w:val="28"/>
        </w:rPr>
        <w:t xml:space="preserve">   </w:t>
      </w:r>
    </w:p>
    <w:p w:rsidR="00EC69AD" w:rsidRDefault="00EC69AD" w:rsidP="00CD278D">
      <w:pPr>
        <w:jc w:val="both"/>
        <w:rPr>
          <w:sz w:val="28"/>
          <w:szCs w:val="28"/>
        </w:rPr>
      </w:pPr>
    </w:p>
    <w:p w:rsidR="00EC69AD" w:rsidRPr="00C27EAF" w:rsidRDefault="00EC69AD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EC69AD" w:rsidRPr="00C27EAF" w:rsidRDefault="00EC69AD" w:rsidP="00C27EAF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Pr="00C27EA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C27EAF">
        <w:rPr>
          <w:sz w:val="28"/>
          <w:szCs w:val="28"/>
        </w:rPr>
        <w:t>.202</w:t>
      </w:r>
      <w:r>
        <w:rPr>
          <w:sz w:val="28"/>
          <w:szCs w:val="28"/>
        </w:rPr>
        <w:t>3</w:t>
      </w:r>
    </w:p>
    <w:p w:rsidR="00EC69AD" w:rsidRDefault="00EC69AD" w:rsidP="00C27EAF">
      <w:pPr>
        <w:jc w:val="both"/>
      </w:pPr>
    </w:p>
    <w:sectPr w:rsidR="00EC69A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6D2" w:rsidRDefault="002D26D2" w:rsidP="00CD278D">
      <w:r>
        <w:separator/>
      </w:r>
    </w:p>
  </w:endnote>
  <w:endnote w:type="continuationSeparator" w:id="0">
    <w:p w:rsidR="002D26D2" w:rsidRDefault="002D26D2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6D2" w:rsidRDefault="002D26D2" w:rsidP="00CD278D">
      <w:r>
        <w:separator/>
      </w:r>
    </w:p>
  </w:footnote>
  <w:footnote w:type="continuationSeparator" w:id="0">
    <w:p w:rsidR="002D26D2" w:rsidRDefault="002D26D2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78D"/>
    <w:rsid w:val="00073373"/>
    <w:rsid w:val="0008047B"/>
    <w:rsid w:val="000C24BA"/>
    <w:rsid w:val="000C719D"/>
    <w:rsid w:val="001413A8"/>
    <w:rsid w:val="00163B1D"/>
    <w:rsid w:val="001735C3"/>
    <w:rsid w:val="001A19DC"/>
    <w:rsid w:val="001F7B63"/>
    <w:rsid w:val="00240AF5"/>
    <w:rsid w:val="0025736E"/>
    <w:rsid w:val="00262BF3"/>
    <w:rsid w:val="00280F48"/>
    <w:rsid w:val="00285D87"/>
    <w:rsid w:val="002C413E"/>
    <w:rsid w:val="002D26D2"/>
    <w:rsid w:val="003046B9"/>
    <w:rsid w:val="003611DA"/>
    <w:rsid w:val="003E117F"/>
    <w:rsid w:val="003E5AC0"/>
    <w:rsid w:val="00400D95"/>
    <w:rsid w:val="00430367"/>
    <w:rsid w:val="00451EFA"/>
    <w:rsid w:val="0047407D"/>
    <w:rsid w:val="0048244B"/>
    <w:rsid w:val="00602A3A"/>
    <w:rsid w:val="00613EFA"/>
    <w:rsid w:val="00666524"/>
    <w:rsid w:val="006D37FF"/>
    <w:rsid w:val="006F34D0"/>
    <w:rsid w:val="007018F1"/>
    <w:rsid w:val="00713079"/>
    <w:rsid w:val="0074561B"/>
    <w:rsid w:val="00773BE4"/>
    <w:rsid w:val="007C3F77"/>
    <w:rsid w:val="007C57F6"/>
    <w:rsid w:val="007F1F07"/>
    <w:rsid w:val="00806A7C"/>
    <w:rsid w:val="00841A8D"/>
    <w:rsid w:val="008422AD"/>
    <w:rsid w:val="0084265C"/>
    <w:rsid w:val="00845D94"/>
    <w:rsid w:val="0086543A"/>
    <w:rsid w:val="00883706"/>
    <w:rsid w:val="0088435D"/>
    <w:rsid w:val="008A28C4"/>
    <w:rsid w:val="00925D40"/>
    <w:rsid w:val="0092653E"/>
    <w:rsid w:val="0098613D"/>
    <w:rsid w:val="009A5BA8"/>
    <w:rsid w:val="009D22B5"/>
    <w:rsid w:val="00A1092E"/>
    <w:rsid w:val="00A70234"/>
    <w:rsid w:val="00A72379"/>
    <w:rsid w:val="00AB3C46"/>
    <w:rsid w:val="00B30F73"/>
    <w:rsid w:val="00B45A5E"/>
    <w:rsid w:val="00B74D0F"/>
    <w:rsid w:val="00BE7D94"/>
    <w:rsid w:val="00C16E25"/>
    <w:rsid w:val="00C234BC"/>
    <w:rsid w:val="00C27EAF"/>
    <w:rsid w:val="00C648B1"/>
    <w:rsid w:val="00C74BAA"/>
    <w:rsid w:val="00C83F15"/>
    <w:rsid w:val="00CC6592"/>
    <w:rsid w:val="00CD278D"/>
    <w:rsid w:val="00E02970"/>
    <w:rsid w:val="00E46B79"/>
    <w:rsid w:val="00E978B5"/>
    <w:rsid w:val="00EC69AD"/>
    <w:rsid w:val="00ED31D9"/>
    <w:rsid w:val="00F276D3"/>
    <w:rsid w:val="00F34BC2"/>
    <w:rsid w:val="00F84162"/>
    <w:rsid w:val="00F91FE8"/>
    <w:rsid w:val="00FB3C0A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278D"/>
    <w:pPr>
      <w:ind w:left="720"/>
    </w:pPr>
  </w:style>
  <w:style w:type="paragraph" w:styleId="a4">
    <w:name w:val="footnote text"/>
    <w:basedOn w:val="a"/>
    <w:link w:val="a5"/>
    <w:uiPriority w:val="99"/>
    <w:semiHidden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CD278D"/>
    <w:rPr>
      <w:rFonts w:ascii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1599</Characters>
  <Application>Microsoft Office Word</Application>
  <DocSecurity>0</DocSecurity>
  <Lines>13</Lines>
  <Paragraphs>3</Paragraphs>
  <ScaleCrop>false</ScaleCrop>
  <Company>Grizli777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8</cp:revision>
  <cp:lastPrinted>2023-10-18T14:21:00Z</cp:lastPrinted>
  <dcterms:created xsi:type="dcterms:W3CDTF">2023-08-02T12:07:00Z</dcterms:created>
  <dcterms:modified xsi:type="dcterms:W3CDTF">2023-10-18T14:25:00Z</dcterms:modified>
</cp:coreProperties>
</file>