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CF8" w:rsidRDefault="000E5CF8" w:rsidP="000E5CF8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0E5CF8" w:rsidRDefault="00311E93" w:rsidP="000E5CF8">
      <w:pPr>
        <w:contextualSpacing/>
        <w:jc w:val="center"/>
      </w:pPr>
      <w:r>
        <w:rPr>
          <w:b/>
          <w:i/>
          <w:sz w:val="28"/>
          <w:szCs w:val="28"/>
        </w:rPr>
        <w:t xml:space="preserve">Політичний відділ відділення залізничної станції </w:t>
      </w:r>
      <w:proofErr w:type="spellStart"/>
      <w:r>
        <w:rPr>
          <w:b/>
          <w:i/>
          <w:sz w:val="28"/>
          <w:szCs w:val="28"/>
        </w:rPr>
        <w:t>Сновськ</w:t>
      </w:r>
      <w:proofErr w:type="spellEnd"/>
      <w:r>
        <w:rPr>
          <w:b/>
          <w:i/>
          <w:sz w:val="28"/>
          <w:szCs w:val="28"/>
        </w:rPr>
        <w:t xml:space="preserve"> Білоруської залізниці , м. Щорс </w:t>
      </w:r>
      <w:proofErr w:type="spellStart"/>
      <w:r>
        <w:rPr>
          <w:b/>
          <w:i/>
          <w:sz w:val="28"/>
          <w:szCs w:val="28"/>
        </w:rPr>
        <w:t>Щорського</w:t>
      </w:r>
      <w:proofErr w:type="spellEnd"/>
      <w:r>
        <w:rPr>
          <w:b/>
          <w:i/>
          <w:sz w:val="28"/>
          <w:szCs w:val="28"/>
        </w:rPr>
        <w:t xml:space="preserve"> </w:t>
      </w:r>
      <w:r w:rsidR="000E5CF8">
        <w:rPr>
          <w:b/>
          <w:i/>
          <w:sz w:val="28"/>
          <w:szCs w:val="28"/>
        </w:rPr>
        <w:t>району</w:t>
      </w:r>
      <w:r>
        <w:rPr>
          <w:b/>
          <w:i/>
          <w:sz w:val="28"/>
          <w:szCs w:val="28"/>
        </w:rPr>
        <w:t xml:space="preserve"> Чернігівської області</w:t>
      </w:r>
      <w:r w:rsidR="000E5CF8">
        <w:rPr>
          <w:b/>
          <w:i/>
          <w:sz w:val="28"/>
          <w:szCs w:val="28"/>
        </w:rPr>
        <w:t xml:space="preserve">   </w:t>
      </w:r>
    </w:p>
    <w:p w:rsidR="000E5CF8" w:rsidRDefault="000E5CF8" w:rsidP="000E5CF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П-133</w:t>
      </w:r>
      <w:r w:rsidR="003F1CCE">
        <w:rPr>
          <w:b/>
          <w:i/>
          <w:sz w:val="28"/>
          <w:szCs w:val="28"/>
        </w:rPr>
        <w:t>8</w:t>
      </w:r>
      <w:r>
        <w:rPr>
          <w:b/>
          <w:i/>
          <w:sz w:val="28"/>
          <w:szCs w:val="28"/>
        </w:rPr>
        <w:t xml:space="preserve">, 1 </w:t>
      </w:r>
      <w:proofErr w:type="spellStart"/>
      <w:r>
        <w:rPr>
          <w:b/>
          <w:i/>
          <w:sz w:val="28"/>
          <w:szCs w:val="28"/>
        </w:rPr>
        <w:t>оп</w:t>
      </w:r>
      <w:proofErr w:type="spellEnd"/>
      <w:r>
        <w:rPr>
          <w:b/>
          <w:i/>
          <w:sz w:val="28"/>
          <w:szCs w:val="28"/>
        </w:rPr>
        <w:t xml:space="preserve">., </w:t>
      </w:r>
      <w:r w:rsidR="003F1CCE">
        <w:rPr>
          <w:b/>
          <w:i/>
          <w:sz w:val="28"/>
          <w:szCs w:val="28"/>
        </w:rPr>
        <w:t>78</w:t>
      </w:r>
      <w:r>
        <w:rPr>
          <w:b/>
          <w:i/>
          <w:sz w:val="28"/>
          <w:szCs w:val="28"/>
        </w:rPr>
        <w:t xml:space="preserve">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9</w:t>
      </w:r>
      <w:r w:rsidR="003F1CCE">
        <w:rPr>
          <w:b/>
          <w:i/>
          <w:sz w:val="28"/>
          <w:szCs w:val="28"/>
        </w:rPr>
        <w:t>22</w:t>
      </w:r>
      <w:r>
        <w:rPr>
          <w:b/>
          <w:i/>
          <w:sz w:val="28"/>
          <w:szCs w:val="28"/>
        </w:rPr>
        <w:t>–193</w:t>
      </w:r>
      <w:r w:rsidR="003F1CCE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 xml:space="preserve"> рр.  </w:t>
      </w:r>
    </w:p>
    <w:p w:rsidR="000E5CF8" w:rsidRDefault="000E5CF8" w:rsidP="000E5CF8">
      <w:pPr>
        <w:rPr>
          <w:b/>
          <w:i/>
          <w:sz w:val="28"/>
          <w:szCs w:val="28"/>
        </w:rPr>
      </w:pPr>
    </w:p>
    <w:p w:rsidR="000E5CF8" w:rsidRPr="00AD15FA" w:rsidRDefault="000E5CF8" w:rsidP="000E5CF8">
      <w:pPr>
        <w:pStyle w:val="a3"/>
        <w:numPr>
          <w:ilvl w:val="0"/>
          <w:numId w:val="1"/>
        </w:numPr>
        <w:rPr>
          <w:sz w:val="32"/>
          <w:szCs w:val="32"/>
        </w:rPr>
      </w:pPr>
      <w:r w:rsidRPr="00AD15FA">
        <w:rPr>
          <w:b/>
          <w:sz w:val="28"/>
          <w:szCs w:val="28"/>
          <w:u w:val="single"/>
        </w:rPr>
        <w:t>Історія</w:t>
      </w:r>
      <w:r w:rsidRPr="00AD15FA">
        <w:rPr>
          <w:sz w:val="32"/>
          <w:szCs w:val="32"/>
          <w:u w:val="single"/>
        </w:rPr>
        <w:t xml:space="preserve"> </w:t>
      </w:r>
      <w:proofErr w:type="spellStart"/>
      <w:r w:rsidRPr="00AD15FA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с</w:t>
      </w:r>
      <w:r w:rsidRPr="00AD15FA">
        <w:rPr>
          <w:b/>
          <w:sz w:val="28"/>
          <w:szCs w:val="28"/>
          <w:u w:val="single"/>
        </w:rPr>
        <w:t>танови-фондоутворювача</w:t>
      </w:r>
      <w:proofErr w:type="spellEnd"/>
      <w:r w:rsidRPr="00AD15FA">
        <w:rPr>
          <w:b/>
          <w:sz w:val="28"/>
          <w:szCs w:val="28"/>
        </w:rPr>
        <w:tab/>
        <w:t xml:space="preserve"> </w:t>
      </w:r>
    </w:p>
    <w:p w:rsidR="000E5CF8" w:rsidRDefault="000E5CF8" w:rsidP="000E5CF8">
      <w:pPr>
        <w:rPr>
          <w:color w:val="FF0000"/>
          <w:sz w:val="28"/>
          <w:szCs w:val="28"/>
        </w:rPr>
      </w:pPr>
    </w:p>
    <w:p w:rsidR="000E5CF8" w:rsidRPr="00703BEF" w:rsidRDefault="000E5CF8" w:rsidP="000E5CF8">
      <w:pPr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</w:t>
      </w:r>
      <w:r w:rsidRPr="00703BEF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Ф</w:t>
      </w:r>
      <w:r w:rsidRPr="00703BEF">
        <w:rPr>
          <w:color w:val="000000" w:themeColor="text1"/>
          <w:sz w:val="28"/>
          <w:szCs w:val="28"/>
        </w:rPr>
        <w:t xml:space="preserve">актичні дати створення і ліквідації </w:t>
      </w:r>
      <w:r w:rsidR="00FD3FEA">
        <w:rPr>
          <w:color w:val="000000" w:themeColor="text1"/>
          <w:sz w:val="28"/>
          <w:szCs w:val="28"/>
        </w:rPr>
        <w:t>політвідділу</w:t>
      </w:r>
      <w:r w:rsidR="00647ED8">
        <w:rPr>
          <w:color w:val="000000" w:themeColor="text1"/>
          <w:sz w:val="28"/>
          <w:szCs w:val="28"/>
        </w:rPr>
        <w:t xml:space="preserve"> </w:t>
      </w:r>
      <w:r w:rsidRPr="00703BEF">
        <w:rPr>
          <w:color w:val="000000" w:themeColor="text1"/>
          <w:sz w:val="28"/>
          <w:szCs w:val="28"/>
        </w:rPr>
        <w:t xml:space="preserve">невідомі. </w:t>
      </w:r>
    </w:p>
    <w:p w:rsidR="000E5CF8" w:rsidRPr="00705C2F" w:rsidRDefault="000E5CF8" w:rsidP="000E5CF8">
      <w:pPr>
        <w:jc w:val="both"/>
        <w:rPr>
          <w:sz w:val="28"/>
          <w:szCs w:val="28"/>
        </w:rPr>
      </w:pPr>
    </w:p>
    <w:p w:rsidR="000E5CF8" w:rsidRDefault="000E5CF8" w:rsidP="000E5CF8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81264C">
        <w:rPr>
          <w:b/>
          <w:sz w:val="28"/>
          <w:szCs w:val="28"/>
          <w:u w:val="single"/>
        </w:rPr>
        <w:t xml:space="preserve">Історія фонду </w:t>
      </w:r>
    </w:p>
    <w:p w:rsidR="000E5CF8" w:rsidRDefault="000E5CF8" w:rsidP="000E5CF8">
      <w:pPr>
        <w:jc w:val="both"/>
        <w:rPr>
          <w:b/>
          <w:sz w:val="28"/>
          <w:szCs w:val="28"/>
        </w:rPr>
      </w:pPr>
    </w:p>
    <w:p w:rsidR="000E5CF8" w:rsidRDefault="000E5CF8" w:rsidP="000E5C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Дата першого надходження документів на державне постійне зберігання</w:t>
      </w:r>
      <w:r w:rsidR="00A50F92">
        <w:rPr>
          <w:sz w:val="28"/>
          <w:szCs w:val="28"/>
        </w:rPr>
        <w:t xml:space="preserve"> – 17 жовтня </w:t>
      </w:r>
      <w:r>
        <w:rPr>
          <w:sz w:val="28"/>
          <w:szCs w:val="28"/>
        </w:rPr>
        <w:t>1940 року</w:t>
      </w:r>
      <w:r>
        <w:rPr>
          <w:rStyle w:val="a6"/>
          <w:sz w:val="28"/>
          <w:szCs w:val="28"/>
        </w:rPr>
        <w:footnoteReference w:id="1"/>
      </w:r>
      <w:r w:rsidR="00A50F92">
        <w:rPr>
          <w:sz w:val="28"/>
          <w:szCs w:val="28"/>
        </w:rPr>
        <w:t xml:space="preserve">, загальною кількістю 77 </w:t>
      </w:r>
      <w:r>
        <w:rPr>
          <w:sz w:val="28"/>
          <w:szCs w:val="28"/>
        </w:rPr>
        <w:t>справ</w:t>
      </w:r>
      <w:r w:rsidR="00A50F92">
        <w:rPr>
          <w:sz w:val="28"/>
          <w:szCs w:val="28"/>
        </w:rPr>
        <w:t xml:space="preserve">. </w:t>
      </w:r>
    </w:p>
    <w:p w:rsidR="000E5CF8" w:rsidRDefault="000E5CF8" w:rsidP="000E5C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2023 році рукописний опис № 1 </w:t>
      </w:r>
      <w:r w:rsidR="00A50F92">
        <w:rPr>
          <w:sz w:val="28"/>
          <w:szCs w:val="28"/>
        </w:rPr>
        <w:t xml:space="preserve">перероблено </w:t>
      </w:r>
      <w:r>
        <w:rPr>
          <w:sz w:val="28"/>
          <w:szCs w:val="28"/>
        </w:rPr>
        <w:t xml:space="preserve">шляхом редагування заголовків з </w:t>
      </w:r>
      <w:r w:rsidR="00A50F92">
        <w:rPr>
          <w:sz w:val="28"/>
          <w:szCs w:val="28"/>
        </w:rPr>
        <w:t xml:space="preserve">частковим </w:t>
      </w:r>
      <w:r>
        <w:rPr>
          <w:sz w:val="28"/>
          <w:szCs w:val="28"/>
        </w:rPr>
        <w:t>переглядом справ</w:t>
      </w:r>
      <w:r w:rsidR="00361624">
        <w:rPr>
          <w:sz w:val="28"/>
          <w:szCs w:val="28"/>
        </w:rPr>
        <w:t xml:space="preserve">. </w:t>
      </w:r>
      <w:r w:rsidR="00A61A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</w:p>
    <w:p w:rsidR="000E5CF8" w:rsidRPr="00E221AA" w:rsidRDefault="000E5CF8" w:rsidP="000E5CF8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color w:val="000000"/>
          <w:sz w:val="28"/>
          <w:szCs w:val="28"/>
          <w:u w:val="single"/>
        </w:rPr>
        <w:t>Осно</w:t>
      </w:r>
      <w:r w:rsidRPr="006E65EF">
        <w:rPr>
          <w:i/>
          <w:color w:val="000000"/>
          <w:sz w:val="28"/>
          <w:szCs w:val="28"/>
          <w:u w:val="single"/>
        </w:rPr>
        <w:t>вні документи фонду</w:t>
      </w:r>
      <w:r w:rsidRPr="00E221AA">
        <w:rPr>
          <w:color w:val="000000"/>
          <w:sz w:val="28"/>
          <w:szCs w:val="28"/>
        </w:rPr>
        <w:t xml:space="preserve">: </w:t>
      </w:r>
    </w:p>
    <w:p w:rsidR="00155074" w:rsidRDefault="000E5CF8" w:rsidP="00155074">
      <w:pPr>
        <w:contextualSpacing/>
        <w:jc w:val="both"/>
      </w:pPr>
      <w:r w:rsidRPr="001928FF">
        <w:rPr>
          <w:color w:val="000000"/>
          <w:sz w:val="28"/>
          <w:szCs w:val="28"/>
        </w:rPr>
        <w:t xml:space="preserve">     </w:t>
      </w:r>
      <w:r w:rsidR="00D919AF" w:rsidRPr="00D919AF">
        <w:rPr>
          <w:sz w:val="28"/>
          <w:szCs w:val="28"/>
        </w:rPr>
        <w:t>Постанов</w:t>
      </w:r>
      <w:r w:rsidR="00D919AF">
        <w:rPr>
          <w:sz w:val="28"/>
          <w:szCs w:val="28"/>
        </w:rPr>
        <w:t xml:space="preserve">и </w:t>
      </w:r>
      <w:r w:rsidR="00D919AF" w:rsidRPr="00D919AF">
        <w:rPr>
          <w:sz w:val="28"/>
          <w:szCs w:val="28"/>
        </w:rPr>
        <w:t>(копі</w:t>
      </w:r>
      <w:r w:rsidR="00D919AF">
        <w:rPr>
          <w:sz w:val="28"/>
          <w:szCs w:val="28"/>
        </w:rPr>
        <w:t>ї</w:t>
      </w:r>
      <w:r w:rsidR="00D919AF" w:rsidRPr="00D919AF">
        <w:rPr>
          <w:sz w:val="28"/>
          <w:szCs w:val="28"/>
        </w:rPr>
        <w:t>) РНК СРСР, ЦК ВКП(б) щодо ремонту і ліквідації запущеності залізничних шляхів</w:t>
      </w:r>
      <w:r w:rsidR="00D919AF">
        <w:rPr>
          <w:sz w:val="28"/>
          <w:szCs w:val="28"/>
        </w:rPr>
        <w:t>, п</w:t>
      </w:r>
      <w:r w:rsidR="00921BE1" w:rsidRPr="00921BE1">
        <w:rPr>
          <w:sz w:val="28"/>
          <w:szCs w:val="28"/>
        </w:rPr>
        <w:t>олітуправління Наркомату шляхів сполучення</w:t>
      </w:r>
      <w:r w:rsidR="00921BE1">
        <w:rPr>
          <w:sz w:val="28"/>
          <w:szCs w:val="28"/>
        </w:rPr>
        <w:t xml:space="preserve"> УСРР</w:t>
      </w:r>
      <w:r w:rsidR="00921BE1" w:rsidRPr="00921BE1">
        <w:rPr>
          <w:sz w:val="28"/>
          <w:szCs w:val="28"/>
        </w:rPr>
        <w:t xml:space="preserve"> щодо відповідальності до витрат грошових засобів.</w:t>
      </w:r>
      <w:r w:rsidR="00921BE1">
        <w:t xml:space="preserve"> </w:t>
      </w:r>
      <w:r w:rsidR="005368DA" w:rsidRPr="005368DA">
        <w:rPr>
          <w:sz w:val="28"/>
          <w:szCs w:val="28"/>
        </w:rPr>
        <w:t>Наказ</w:t>
      </w:r>
      <w:r w:rsidR="005368DA">
        <w:rPr>
          <w:sz w:val="28"/>
          <w:szCs w:val="28"/>
        </w:rPr>
        <w:t>и</w:t>
      </w:r>
      <w:r w:rsidR="005368DA" w:rsidRPr="005368DA">
        <w:rPr>
          <w:sz w:val="28"/>
          <w:szCs w:val="28"/>
        </w:rPr>
        <w:t xml:space="preserve"> (копі</w:t>
      </w:r>
      <w:r w:rsidR="005368DA">
        <w:rPr>
          <w:sz w:val="28"/>
          <w:szCs w:val="28"/>
        </w:rPr>
        <w:t>ї</w:t>
      </w:r>
      <w:r w:rsidR="005368DA" w:rsidRPr="005368DA">
        <w:rPr>
          <w:sz w:val="28"/>
          <w:szCs w:val="28"/>
        </w:rPr>
        <w:t xml:space="preserve">) Наркомату шляхів сполучення </w:t>
      </w:r>
      <w:r w:rsidR="00921BE1">
        <w:rPr>
          <w:sz w:val="28"/>
          <w:szCs w:val="28"/>
        </w:rPr>
        <w:t xml:space="preserve">УСРР </w:t>
      </w:r>
      <w:r w:rsidR="005368DA" w:rsidRPr="005368DA">
        <w:rPr>
          <w:sz w:val="28"/>
          <w:szCs w:val="28"/>
        </w:rPr>
        <w:t>щодо трудової дисциплін</w:t>
      </w:r>
      <w:r w:rsidR="005368DA">
        <w:rPr>
          <w:sz w:val="28"/>
          <w:szCs w:val="28"/>
        </w:rPr>
        <w:t xml:space="preserve">и, </w:t>
      </w:r>
      <w:r w:rsidR="00921BE1">
        <w:rPr>
          <w:sz w:val="28"/>
          <w:szCs w:val="28"/>
        </w:rPr>
        <w:t xml:space="preserve"> Народного Комісара Шляхів с</w:t>
      </w:r>
      <w:r w:rsidR="005368DA" w:rsidRPr="005368DA">
        <w:rPr>
          <w:sz w:val="28"/>
          <w:szCs w:val="28"/>
        </w:rPr>
        <w:t>получення щодо використання паровозів,  організації руху поїздів, запізнення пасажирських поїздів.</w:t>
      </w:r>
      <w:r w:rsidR="00442B1C" w:rsidRPr="00442B1C">
        <w:t xml:space="preserve"> </w:t>
      </w:r>
      <w:r w:rsidR="00442B1C" w:rsidRPr="00442B1C">
        <w:rPr>
          <w:sz w:val="28"/>
          <w:szCs w:val="28"/>
        </w:rPr>
        <w:t>Директива політуправління Наркомату шляхів сполучення</w:t>
      </w:r>
      <w:r w:rsidR="00442B1C">
        <w:rPr>
          <w:sz w:val="28"/>
          <w:szCs w:val="28"/>
        </w:rPr>
        <w:t xml:space="preserve"> УСРР </w:t>
      </w:r>
      <w:r w:rsidR="00442B1C" w:rsidRPr="00442B1C">
        <w:rPr>
          <w:sz w:val="28"/>
          <w:szCs w:val="28"/>
        </w:rPr>
        <w:t>щодо організації роботи з пропаганди серед комсомольських організацій залізничного транспорту.</w:t>
      </w:r>
      <w:r w:rsidR="00442B1C">
        <w:t xml:space="preserve"> </w:t>
      </w:r>
      <w:r w:rsidR="00052157" w:rsidRPr="00052157">
        <w:t xml:space="preserve"> </w:t>
      </w:r>
      <w:r w:rsidR="00052157" w:rsidRPr="00052157">
        <w:rPr>
          <w:sz w:val="28"/>
          <w:szCs w:val="28"/>
        </w:rPr>
        <w:t>Розпорядження Наркомату шляхів сполучення</w:t>
      </w:r>
      <w:r w:rsidR="00442B1C">
        <w:rPr>
          <w:sz w:val="28"/>
          <w:szCs w:val="28"/>
        </w:rPr>
        <w:t xml:space="preserve"> УСРР</w:t>
      </w:r>
      <w:r w:rsidR="00052157" w:rsidRPr="00052157">
        <w:rPr>
          <w:sz w:val="28"/>
          <w:szCs w:val="28"/>
        </w:rPr>
        <w:t xml:space="preserve"> щодо посилення наливу нафтопродуктів</w:t>
      </w:r>
      <w:r w:rsidR="00442B1C">
        <w:rPr>
          <w:sz w:val="28"/>
          <w:szCs w:val="28"/>
        </w:rPr>
        <w:t xml:space="preserve">, </w:t>
      </w:r>
      <w:r w:rsidR="00052157" w:rsidRPr="00052157">
        <w:rPr>
          <w:sz w:val="28"/>
          <w:szCs w:val="28"/>
        </w:rPr>
        <w:t>покращення руху цистерн</w:t>
      </w:r>
      <w:r w:rsidR="00052157">
        <w:rPr>
          <w:sz w:val="28"/>
          <w:szCs w:val="28"/>
        </w:rPr>
        <w:t xml:space="preserve">. </w:t>
      </w:r>
      <w:r w:rsidR="00222A7F">
        <w:rPr>
          <w:sz w:val="28"/>
          <w:szCs w:val="28"/>
        </w:rPr>
        <w:t>Протоколи загальних партійних</w:t>
      </w:r>
      <w:r w:rsidR="00442B1C">
        <w:rPr>
          <w:sz w:val="28"/>
          <w:szCs w:val="28"/>
        </w:rPr>
        <w:t xml:space="preserve">, </w:t>
      </w:r>
      <w:r w:rsidR="00222A7F">
        <w:rPr>
          <w:sz w:val="28"/>
          <w:szCs w:val="28"/>
        </w:rPr>
        <w:t xml:space="preserve"> комсомольських зборів</w:t>
      </w:r>
      <w:r w:rsidR="00880A5F">
        <w:rPr>
          <w:sz w:val="28"/>
          <w:szCs w:val="28"/>
        </w:rPr>
        <w:t xml:space="preserve">, засідань бюро. </w:t>
      </w:r>
      <w:r w:rsidR="005368DA" w:rsidRPr="005368DA">
        <w:rPr>
          <w:sz w:val="28"/>
          <w:szCs w:val="28"/>
        </w:rPr>
        <w:t xml:space="preserve">Витяг із протоколу № 26 засідання  </w:t>
      </w:r>
      <w:proofErr w:type="spellStart"/>
      <w:r w:rsidR="005368DA" w:rsidRPr="005368DA">
        <w:rPr>
          <w:sz w:val="28"/>
          <w:szCs w:val="28"/>
        </w:rPr>
        <w:t>Сновської</w:t>
      </w:r>
      <w:proofErr w:type="spellEnd"/>
      <w:r w:rsidR="005368DA" w:rsidRPr="005368DA">
        <w:rPr>
          <w:sz w:val="28"/>
          <w:szCs w:val="28"/>
        </w:rPr>
        <w:t xml:space="preserve"> </w:t>
      </w:r>
      <w:proofErr w:type="spellStart"/>
      <w:r w:rsidR="005368DA" w:rsidRPr="005368DA">
        <w:rPr>
          <w:sz w:val="28"/>
          <w:szCs w:val="28"/>
        </w:rPr>
        <w:t>райКК-РСІ</w:t>
      </w:r>
      <w:proofErr w:type="spellEnd"/>
      <w:r w:rsidR="005368DA" w:rsidRPr="005368DA">
        <w:rPr>
          <w:sz w:val="28"/>
          <w:szCs w:val="28"/>
        </w:rPr>
        <w:t>.</w:t>
      </w:r>
      <w:r w:rsidR="005368DA">
        <w:t xml:space="preserve"> </w:t>
      </w:r>
      <w:r w:rsidR="005368DA" w:rsidRPr="005368DA">
        <w:rPr>
          <w:sz w:val="28"/>
          <w:szCs w:val="28"/>
        </w:rPr>
        <w:t>План роботи</w:t>
      </w:r>
      <w:r w:rsidR="005368DA">
        <w:rPr>
          <w:sz w:val="28"/>
          <w:szCs w:val="28"/>
        </w:rPr>
        <w:t xml:space="preserve">. </w:t>
      </w:r>
      <w:r w:rsidR="007C370C">
        <w:t>«</w:t>
      </w:r>
      <w:r w:rsidR="007C370C" w:rsidRPr="007C370C">
        <w:rPr>
          <w:sz w:val="28"/>
          <w:szCs w:val="28"/>
        </w:rPr>
        <w:t xml:space="preserve">Закритий лист» ЦК </w:t>
      </w:r>
      <w:proofErr w:type="spellStart"/>
      <w:r w:rsidR="007C370C" w:rsidRPr="007C370C">
        <w:rPr>
          <w:sz w:val="28"/>
          <w:szCs w:val="28"/>
        </w:rPr>
        <w:t>КП</w:t>
      </w:r>
      <w:proofErr w:type="spellEnd"/>
      <w:r w:rsidR="007C370C" w:rsidRPr="007C370C">
        <w:rPr>
          <w:sz w:val="28"/>
          <w:szCs w:val="28"/>
        </w:rPr>
        <w:t xml:space="preserve">(б)У до всіх окрпарткомів, промислових </w:t>
      </w:r>
      <w:proofErr w:type="spellStart"/>
      <w:r w:rsidR="007C370C" w:rsidRPr="007C370C">
        <w:rPr>
          <w:sz w:val="28"/>
          <w:szCs w:val="28"/>
        </w:rPr>
        <w:t>райКП</w:t>
      </w:r>
      <w:proofErr w:type="spellEnd"/>
      <w:r w:rsidR="007C370C" w:rsidRPr="007C370C">
        <w:rPr>
          <w:sz w:val="28"/>
          <w:szCs w:val="28"/>
        </w:rPr>
        <w:t>(б)У і виробничих осередків щодо проведення політики соціалістичної індустріалізації</w:t>
      </w:r>
      <w:r w:rsidR="007C370C">
        <w:rPr>
          <w:sz w:val="28"/>
          <w:szCs w:val="28"/>
        </w:rPr>
        <w:t xml:space="preserve">. </w:t>
      </w:r>
      <w:r w:rsidR="00155074" w:rsidRPr="00155074">
        <w:rPr>
          <w:sz w:val="28"/>
          <w:szCs w:val="28"/>
        </w:rPr>
        <w:t>Бюлетень відділу друку Політуправління Наркомату шляхів сполучення «</w:t>
      </w:r>
      <w:proofErr w:type="spellStart"/>
      <w:r w:rsidR="00155074" w:rsidRPr="00155074">
        <w:rPr>
          <w:sz w:val="28"/>
          <w:szCs w:val="28"/>
        </w:rPr>
        <w:t>Политотдельская</w:t>
      </w:r>
      <w:proofErr w:type="spellEnd"/>
      <w:r w:rsidR="00155074" w:rsidRPr="00155074">
        <w:rPr>
          <w:sz w:val="28"/>
          <w:szCs w:val="28"/>
        </w:rPr>
        <w:t xml:space="preserve"> печать»</w:t>
      </w:r>
      <w:r w:rsidR="00155074">
        <w:rPr>
          <w:sz w:val="28"/>
          <w:szCs w:val="28"/>
        </w:rPr>
        <w:t>.</w:t>
      </w:r>
      <w:r w:rsidR="00155074">
        <w:t xml:space="preserve"> </w:t>
      </w:r>
    </w:p>
    <w:p w:rsidR="000E5CF8" w:rsidRPr="00FD3D1C" w:rsidRDefault="007C370C" w:rsidP="000E5CF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222A7F">
        <w:rPr>
          <w:sz w:val="28"/>
          <w:szCs w:val="28"/>
        </w:rPr>
        <w:t>истування з питань основної діяльності.</w:t>
      </w:r>
    </w:p>
    <w:p w:rsidR="000E5CF8" w:rsidRPr="006A5558" w:rsidRDefault="000E5CF8" w:rsidP="000E5CF8">
      <w:pPr>
        <w:contextualSpacing/>
        <w:jc w:val="both"/>
        <w:rPr>
          <w:sz w:val="28"/>
          <w:szCs w:val="28"/>
        </w:rPr>
      </w:pPr>
    </w:p>
    <w:p w:rsidR="000E5CF8" w:rsidRDefault="000E5CF8" w:rsidP="000E5CF8">
      <w:pPr>
        <w:jc w:val="both"/>
        <w:rPr>
          <w:b/>
          <w:sz w:val="28"/>
          <w:szCs w:val="28"/>
          <w:u w:val="single"/>
        </w:rPr>
      </w:pPr>
      <w:r w:rsidRPr="00EA1186">
        <w:rPr>
          <w:b/>
          <w:sz w:val="28"/>
          <w:szCs w:val="28"/>
          <w:u w:val="single"/>
        </w:rPr>
        <w:t>3.</w:t>
      </w:r>
      <w:r>
        <w:rPr>
          <w:b/>
          <w:sz w:val="28"/>
          <w:szCs w:val="28"/>
          <w:u w:val="single"/>
        </w:rPr>
        <w:t xml:space="preserve"> </w:t>
      </w:r>
      <w:r w:rsidRPr="0081264C">
        <w:rPr>
          <w:b/>
          <w:sz w:val="28"/>
          <w:szCs w:val="28"/>
          <w:u w:val="single"/>
        </w:rPr>
        <w:t>Характеристика опису</w:t>
      </w:r>
    </w:p>
    <w:p w:rsidR="000E5CF8" w:rsidRDefault="000E5CF8" w:rsidP="000E5CF8">
      <w:pPr>
        <w:jc w:val="both"/>
        <w:rPr>
          <w:b/>
          <w:sz w:val="28"/>
          <w:szCs w:val="28"/>
        </w:rPr>
      </w:pPr>
    </w:p>
    <w:p w:rsidR="000E5CF8" w:rsidRDefault="000E5CF8" w:rsidP="000E5C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Документи фонду описані і обліковані в опису № 1. Після </w:t>
      </w:r>
      <w:r w:rsidR="005C7FB3">
        <w:rPr>
          <w:sz w:val="28"/>
          <w:szCs w:val="28"/>
        </w:rPr>
        <w:t xml:space="preserve">перероблення </w:t>
      </w:r>
      <w:r>
        <w:rPr>
          <w:sz w:val="28"/>
          <w:szCs w:val="28"/>
        </w:rPr>
        <w:t>н</w:t>
      </w:r>
      <w:r w:rsidRPr="00CE0813">
        <w:rPr>
          <w:sz w:val="28"/>
          <w:szCs w:val="28"/>
        </w:rPr>
        <w:t>едіюч</w:t>
      </w:r>
      <w:r>
        <w:rPr>
          <w:sz w:val="28"/>
          <w:szCs w:val="28"/>
        </w:rPr>
        <w:t xml:space="preserve">ий опис № 1 підключено до фонду (справа № </w:t>
      </w:r>
      <w:r w:rsidR="005C7FB3">
        <w:rPr>
          <w:sz w:val="28"/>
          <w:szCs w:val="28"/>
        </w:rPr>
        <w:t>78</w:t>
      </w:r>
      <w:r>
        <w:rPr>
          <w:sz w:val="28"/>
          <w:szCs w:val="28"/>
        </w:rPr>
        <w:t xml:space="preserve">). До опису складено необхідний довідковий апарат: титульний аркуш, </w:t>
      </w:r>
      <w:r w:rsidRPr="00420FAB">
        <w:rPr>
          <w:sz w:val="28"/>
          <w:szCs w:val="28"/>
        </w:rPr>
        <w:t>п</w:t>
      </w:r>
      <w:r w:rsidRPr="00922F40">
        <w:rPr>
          <w:sz w:val="28"/>
          <w:szCs w:val="28"/>
        </w:rPr>
        <w:t>е</w:t>
      </w:r>
      <w:r>
        <w:rPr>
          <w:sz w:val="28"/>
          <w:szCs w:val="28"/>
        </w:rPr>
        <w:t>редмову</w:t>
      </w:r>
      <w:r w:rsidR="005C7FB3">
        <w:rPr>
          <w:sz w:val="28"/>
          <w:szCs w:val="28"/>
        </w:rPr>
        <w:t>, перевідну таблицю шифрів справ</w:t>
      </w:r>
      <w:r w:rsidR="00D024FD">
        <w:rPr>
          <w:sz w:val="28"/>
          <w:szCs w:val="28"/>
        </w:rPr>
        <w:t xml:space="preserve">, уточнено </w:t>
      </w:r>
      <w:proofErr w:type="spellStart"/>
      <w:r w:rsidR="00D024FD">
        <w:rPr>
          <w:sz w:val="28"/>
          <w:szCs w:val="28"/>
        </w:rPr>
        <w:t>фондоутворювач</w:t>
      </w:r>
      <w:proofErr w:type="spellEnd"/>
      <w:r w:rsidR="00D024FD">
        <w:rPr>
          <w:sz w:val="28"/>
          <w:szCs w:val="28"/>
        </w:rPr>
        <w:t xml:space="preserve"> і крайні дати</w:t>
      </w:r>
      <w:r w:rsidR="00361624">
        <w:rPr>
          <w:sz w:val="28"/>
          <w:szCs w:val="28"/>
        </w:rPr>
        <w:t xml:space="preserve"> у справах. </w:t>
      </w:r>
      <w:r>
        <w:rPr>
          <w:sz w:val="28"/>
          <w:szCs w:val="28"/>
        </w:rPr>
        <w:t xml:space="preserve">Заголовки справ </w:t>
      </w:r>
      <w:r w:rsidRPr="004B62A2">
        <w:rPr>
          <w:sz w:val="28"/>
          <w:szCs w:val="28"/>
        </w:rPr>
        <w:t>розкрива</w:t>
      </w:r>
      <w:r>
        <w:rPr>
          <w:sz w:val="28"/>
          <w:szCs w:val="28"/>
        </w:rPr>
        <w:t>ють повний зміст документів. Крайні дати документів в опису зазначені на рівні число, місяць, рік. Опис складено згідно</w:t>
      </w:r>
      <w:r w:rsidRPr="008C16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структурно-хронологічного принципу. Фізичний стан справ </w:t>
      </w:r>
      <w:r>
        <w:rPr>
          <w:sz w:val="28"/>
          <w:szCs w:val="28"/>
        </w:rPr>
        <w:lastRenderedPageBreak/>
        <w:t xml:space="preserve">задовільний. Станом на 10.02.2023 р. в опису № 1 обліковано 78 справ за 1922–1936 рр.      </w:t>
      </w:r>
    </w:p>
    <w:p w:rsidR="000E5CF8" w:rsidRDefault="000E5CF8" w:rsidP="000E5CF8">
      <w:pPr>
        <w:jc w:val="both"/>
        <w:rPr>
          <w:sz w:val="28"/>
          <w:szCs w:val="28"/>
        </w:rPr>
      </w:pPr>
    </w:p>
    <w:p w:rsidR="000E5CF8" w:rsidRDefault="000E5CF8" w:rsidP="000E5CF8">
      <w:pPr>
        <w:jc w:val="both"/>
      </w:pPr>
      <w:r>
        <w:rPr>
          <w:sz w:val="28"/>
          <w:szCs w:val="28"/>
        </w:rPr>
        <w:t>Провідний спеціаліст                                                         Вікторія ВОРОНА 10.02.2023</w:t>
      </w:r>
    </w:p>
    <w:p w:rsidR="000E5CF8" w:rsidRDefault="000E5CF8" w:rsidP="000E5CF8"/>
    <w:p w:rsidR="000E5CF8" w:rsidRDefault="000E5CF8" w:rsidP="000E5CF8"/>
    <w:p w:rsidR="000E5CF8" w:rsidRDefault="000E5CF8" w:rsidP="000E5CF8"/>
    <w:p w:rsidR="000E5CF8" w:rsidRDefault="000E5CF8" w:rsidP="000E5CF8"/>
    <w:p w:rsidR="000E5CF8" w:rsidRDefault="000E5CF8" w:rsidP="000E5CF8"/>
    <w:p w:rsidR="00055C63" w:rsidRDefault="00055C63"/>
    <w:sectPr w:rsidR="00055C63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02A" w:rsidRDefault="00F5402A" w:rsidP="000E5CF8">
      <w:r>
        <w:separator/>
      </w:r>
    </w:p>
  </w:endnote>
  <w:endnote w:type="continuationSeparator" w:id="0">
    <w:p w:rsidR="00F5402A" w:rsidRDefault="00F5402A" w:rsidP="000E5C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02A" w:rsidRDefault="00F5402A" w:rsidP="000E5CF8">
      <w:r>
        <w:separator/>
      </w:r>
    </w:p>
  </w:footnote>
  <w:footnote w:type="continuationSeparator" w:id="0">
    <w:p w:rsidR="00F5402A" w:rsidRDefault="00F5402A" w:rsidP="000E5CF8">
      <w:r>
        <w:continuationSeparator/>
      </w:r>
    </w:p>
  </w:footnote>
  <w:footnote w:id="1">
    <w:p w:rsidR="000E5CF8" w:rsidRDefault="000E5CF8" w:rsidP="000E5CF8">
      <w:pPr>
        <w:pStyle w:val="a4"/>
      </w:pPr>
      <w:r>
        <w:rPr>
          <w:rStyle w:val="a6"/>
        </w:rPr>
        <w:footnoteRef/>
      </w:r>
      <w:r>
        <w:t xml:space="preserve"> Державний архів Чернігівської області, справа фонду, П-133</w:t>
      </w:r>
      <w:r w:rsidR="00A50F92">
        <w:t>8</w:t>
      </w:r>
      <w:r>
        <w:t xml:space="preserve">, арк. 2.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C40F3"/>
    <w:multiLevelType w:val="hybridMultilevel"/>
    <w:tmpl w:val="41025138"/>
    <w:lvl w:ilvl="0" w:tplc="67B88CA6">
      <w:start w:val="1"/>
      <w:numFmt w:val="decimal"/>
      <w:lvlText w:val="%1."/>
      <w:lvlJc w:val="left"/>
      <w:pPr>
        <w:ind w:left="420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5CF8"/>
    <w:rsid w:val="00052157"/>
    <w:rsid w:val="00055C63"/>
    <w:rsid w:val="000E5CF8"/>
    <w:rsid w:val="00155074"/>
    <w:rsid w:val="00222A7F"/>
    <w:rsid w:val="00311E93"/>
    <w:rsid w:val="00361624"/>
    <w:rsid w:val="003F1CCE"/>
    <w:rsid w:val="00442B1C"/>
    <w:rsid w:val="005368DA"/>
    <w:rsid w:val="005C7FB3"/>
    <w:rsid w:val="00647ED8"/>
    <w:rsid w:val="007A27C8"/>
    <w:rsid w:val="007C370C"/>
    <w:rsid w:val="0084614B"/>
    <w:rsid w:val="00880A5F"/>
    <w:rsid w:val="00921BE1"/>
    <w:rsid w:val="00942418"/>
    <w:rsid w:val="009C0F3D"/>
    <w:rsid w:val="00A50F92"/>
    <w:rsid w:val="00A61A71"/>
    <w:rsid w:val="00D024FD"/>
    <w:rsid w:val="00D919AF"/>
    <w:rsid w:val="00F5402A"/>
    <w:rsid w:val="00FA2D16"/>
    <w:rsid w:val="00FD3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CF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0E5CF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E5CF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0E5CF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2023-02-09T09:54:00Z</dcterms:created>
  <dcterms:modified xsi:type="dcterms:W3CDTF">2023-02-14T07:09:00Z</dcterms:modified>
</cp:coreProperties>
</file>