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13" w:rsidRDefault="00C40ACD" w:rsidP="00C40A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0ACD">
        <w:rPr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Fonts w:ascii="Times New Roman" w:hAnsi="Times New Roman" w:cs="Times New Roman"/>
          <w:sz w:val="28"/>
          <w:szCs w:val="28"/>
          <w:lang w:val="uk-UA"/>
        </w:rPr>
        <w:t>ревідна таблиця до фонду П-674:</w:t>
      </w:r>
    </w:p>
    <w:tbl>
      <w:tblPr>
        <w:tblStyle w:val="a3"/>
        <w:tblW w:w="0" w:type="auto"/>
        <w:tblInd w:w="2376" w:type="dxa"/>
        <w:tblLook w:val="04A0"/>
      </w:tblPr>
      <w:tblGrid>
        <w:gridCol w:w="2268"/>
        <w:gridCol w:w="2268"/>
      </w:tblGrid>
      <w:tr w:rsidR="0054112E" w:rsidTr="0054112E">
        <w:tc>
          <w:tcPr>
            <w:tcW w:w="2268" w:type="dxa"/>
          </w:tcPr>
          <w:p w:rsidR="0054112E" w:rsidRPr="00B3573E" w:rsidRDefault="00B3573E" w:rsidP="00C4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57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268" w:type="dxa"/>
          </w:tcPr>
          <w:p w:rsidR="0054112E" w:rsidRPr="00B3573E" w:rsidRDefault="00B3573E" w:rsidP="00C4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57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№ 1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37986" w:rsidTr="0054112E">
        <w:tc>
          <w:tcPr>
            <w:tcW w:w="2268" w:type="dxa"/>
          </w:tcPr>
          <w:p w:rsidR="00A37986" w:rsidRDefault="00A37986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</w:t>
            </w:r>
          </w:p>
        </w:tc>
        <w:tc>
          <w:tcPr>
            <w:tcW w:w="2268" w:type="dxa"/>
          </w:tcPr>
          <w:p w:rsidR="00A37986" w:rsidRDefault="00A37986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68" w:type="dxa"/>
          </w:tcPr>
          <w:p w:rsidR="0054112E" w:rsidRDefault="00A37986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54112E" w:rsidRDefault="00A37986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68" w:type="dxa"/>
          </w:tcPr>
          <w:p w:rsidR="0054112E" w:rsidRDefault="00355588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54112E" w:rsidRDefault="00355588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54112E" w:rsidRDefault="00355588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68" w:type="dxa"/>
          </w:tcPr>
          <w:p w:rsidR="0054112E" w:rsidRDefault="00355588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4112E" w:rsidTr="0054112E">
        <w:tc>
          <w:tcPr>
            <w:tcW w:w="2268" w:type="dxa"/>
          </w:tcPr>
          <w:p w:rsidR="0054112E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54112E" w:rsidRDefault="00355588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935451" w:rsidTr="0054112E">
        <w:tc>
          <w:tcPr>
            <w:tcW w:w="2268" w:type="dxa"/>
          </w:tcPr>
          <w:p w:rsidR="00935451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935451" w:rsidRDefault="00355588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35451" w:rsidTr="0054112E">
        <w:tc>
          <w:tcPr>
            <w:tcW w:w="2268" w:type="dxa"/>
          </w:tcPr>
          <w:p w:rsidR="00935451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35451" w:rsidRDefault="00B3573E" w:rsidP="00355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555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35451" w:rsidTr="0054112E">
        <w:tc>
          <w:tcPr>
            <w:tcW w:w="2268" w:type="dxa"/>
          </w:tcPr>
          <w:p w:rsidR="00935451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935451" w:rsidRDefault="00B3573E" w:rsidP="00355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555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35451" w:rsidTr="0054112E">
        <w:tc>
          <w:tcPr>
            <w:tcW w:w="2268" w:type="dxa"/>
          </w:tcPr>
          <w:p w:rsidR="00935451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935451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555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35451" w:rsidTr="0054112E">
        <w:tc>
          <w:tcPr>
            <w:tcW w:w="2268" w:type="dxa"/>
          </w:tcPr>
          <w:p w:rsidR="00935451" w:rsidRDefault="00B3573E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35451" w:rsidRDefault="00B3573E" w:rsidP="003555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555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35451" w:rsidTr="0054112E">
        <w:tc>
          <w:tcPr>
            <w:tcW w:w="2268" w:type="dxa"/>
          </w:tcPr>
          <w:p w:rsidR="00935451" w:rsidRDefault="00935451" w:rsidP="00C40A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35451" w:rsidRDefault="00B3573E" w:rsidP="003555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555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-недіючий оп.</w:t>
            </w:r>
          </w:p>
        </w:tc>
      </w:tr>
    </w:tbl>
    <w:p w:rsidR="00C40ACD" w:rsidRPr="00C40ACD" w:rsidRDefault="00C40ACD" w:rsidP="00C40A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40ACD" w:rsidRPr="00C40ACD" w:rsidSect="00BC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CD"/>
    <w:rsid w:val="000A40F6"/>
    <w:rsid w:val="00355588"/>
    <w:rsid w:val="0054112E"/>
    <w:rsid w:val="00935451"/>
    <w:rsid w:val="00A37986"/>
    <w:rsid w:val="00B3573E"/>
    <w:rsid w:val="00BC1E13"/>
    <w:rsid w:val="00C4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Grizli777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2022-07-29T12:12:00Z</dcterms:created>
  <dcterms:modified xsi:type="dcterms:W3CDTF">2022-07-29T12:38:00Z</dcterms:modified>
</cp:coreProperties>
</file>